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0" w:name="37ac6180-0491-4e51-bcdc-02f177e3ca02"/>
      <w:r>
        <w:rPr>
          <w:rFonts w:ascii="Times New Roman" w:hAnsi="Times New Roman"/>
          <w:b/>
          <w:i w:val="false"/>
          <w:color w:val="000000"/>
          <w:sz w:val="28"/>
        </w:rPr>
        <w:t>Министерство образования Республики Тыва</w:t>
      </w:r>
      <w:bookmarkEnd w:id="0"/>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1" w:name="8ada58fd-6609-4cda-9277-f572cdc08664"/>
      <w:r>
        <w:rPr>
          <w:rFonts w:ascii="Times New Roman" w:hAnsi="Times New Roman"/>
          <w:b/>
          <w:i w:val="false"/>
          <w:color w:val="000000"/>
          <w:sz w:val="28"/>
        </w:rPr>
        <w:t>Министерство образования Республики Тыва</w:t>
      </w:r>
      <w:bookmarkEnd w:id="1"/>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ГАНООРТ «Государственный лицей Республики Тыва»</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5" w:type="dxa"/>
        <w:jc w:val="left"/>
        <w:tblInd w:w="0" w:type="dxa"/>
        <w:tblBorders/>
        <w:tblCellMar>
          <w:top w:w="0" w:type="dxa"/>
          <w:left w:w="108" w:type="dxa"/>
          <w:bottom w:w="0" w:type="dxa"/>
          <w:right w:w="108" w:type="dxa"/>
        </w:tblCellMar>
        <w:tblLook w:val="04a0" w:noVBand="1" w:noHBand="0" w:lastColumn="0" w:firstColumn="1" w:lastRow="0" w:firstRow="1"/>
      </w:tblPr>
      <w:tblGrid>
        <w:gridCol w:w="3115"/>
        <w:gridCol w:w="3115"/>
        <w:gridCol w:w="3115"/>
      </w:tblGrid>
      <w:tr>
        <w:trPr/>
        <w:tc>
          <w:tcPr>
            <w:tcW w:w="3115" w:type="dxa"/>
            <w:tcBorders/>
            <w:shd w:fill="auto" w:val="clear"/>
          </w:tcPr>
          <w:p>
            <w:pPr>
              <w:pStyle w:val="Normal"/>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Председатель МО</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Е.А. Пономарева</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Протокол №1  от «28» августа</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ru-RU"/>
              </w:rPr>
              <w:t>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Зам. директора по УВР</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О.Д. Хомушку</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 </w:t>
            </w:r>
            <w:r>
              <w:rPr>
                <w:rFonts w:eastAsia="Times New Roman" w:ascii="Times New Roman" w:hAnsi="Times New Roman"/>
                <w:color w:val="000000"/>
                <w:sz w:val="24"/>
                <w:szCs w:val="24"/>
                <w:lang w:val="ru-RU"/>
              </w:rPr>
              <w:t>от «29»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В.М. Алдын-оол</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№115-од от «30»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2278907)</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«Химия. Базовый уровень»</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8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b w:val="false"/>
          <w:i w:val="false"/>
          <w:color w:val="000000"/>
          <w:sz w:val="28"/>
        </w:rPr>
        <w:t>​</w:t>
      </w:r>
      <w:bookmarkStart w:id="2" w:name="ea1153b0-1c57-4e3e-bd72-9418d6c953dd"/>
      <w:r>
        <w:rPr>
          <w:rFonts w:ascii="Times New Roman" w:hAnsi="Times New Roman"/>
          <w:b/>
          <w:i w:val="false"/>
          <w:color w:val="000000"/>
          <w:sz w:val="28"/>
        </w:rPr>
        <w:t>Кызыл -</w:t>
      </w:r>
      <w:bookmarkEnd w:id="2"/>
      <w:r>
        <w:rPr>
          <w:rFonts w:ascii="Times New Roman" w:hAnsi="Times New Roman"/>
          <w:b/>
          <w:i w:val="false"/>
          <w:color w:val="000000"/>
          <w:sz w:val="28"/>
        </w:rPr>
        <w:t xml:space="preserve">‌ </w:t>
      </w:r>
      <w:bookmarkStart w:id="3" w:name="ae8dfc76-3a09-41e0-9709-3fc2ade1ca6e"/>
      <w:r>
        <w:rPr>
          <w:rFonts w:ascii="Times New Roman" w:hAnsi="Times New Roman"/>
          <w:b/>
          <w:i w:val="false"/>
          <w:color w:val="000000"/>
          <w:sz w:val="28"/>
        </w:rPr>
        <w:t>2023</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before="0" w:after="0"/>
        <w:ind w:left="120" w:hanging="0"/>
        <w:jc w:val="left"/>
        <w:rPr/>
      </w:pPr>
      <w:bookmarkStart w:id="4" w:name="block-169377561"/>
      <w:bookmarkStart w:id="5" w:name="block-16937756"/>
      <w:bookmarkStart w:id="6" w:name="block-169377561"/>
      <w:bookmarkStart w:id="7" w:name="block-16937756"/>
      <w:bookmarkEnd w:id="6"/>
      <w:bookmarkEnd w:id="7"/>
      <w:r>
        <w:rPr/>
      </w:r>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pStyle w:val="Normal"/>
        <w:spacing w:lineRule="exact" w:line="264" w:before="0" w:after="0"/>
        <w:ind w:firstLine="600"/>
        <w:jc w:val="both"/>
        <w:rPr/>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pStyle w:val="Normal"/>
        <w:spacing w:lineRule="exact" w:line="264" w:before="0" w:after="0"/>
        <w:ind w:firstLine="600"/>
        <w:jc w:val="both"/>
        <w:rPr/>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pStyle w:val="Normal"/>
        <w:spacing w:lineRule="exact" w:line="264" w:before="0" w:after="0"/>
        <w:ind w:firstLine="600"/>
        <w:jc w:val="both"/>
        <w:rPr/>
      </w:pPr>
      <w:r>
        <w:rPr>
          <w:rFonts w:ascii="Times New Roman" w:hAnsi="Times New Roman"/>
          <w:b w:val="false"/>
          <w:i w:val="false"/>
          <w:color w:val="000000"/>
          <w:sz w:val="28"/>
        </w:rPr>
        <w:t xml:space="preserve">Изучение химии: </w:t>
      </w:r>
    </w:p>
    <w:p>
      <w:pPr>
        <w:pStyle w:val="Normal"/>
        <w:spacing w:lineRule="exact" w:line="264" w:before="0" w:after="0"/>
        <w:ind w:firstLine="600"/>
        <w:jc w:val="both"/>
        <w:rPr/>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pStyle w:val="Normal"/>
        <w:spacing w:lineRule="exact" w:line="264" w:before="0" w:after="0"/>
        <w:ind w:firstLine="600"/>
        <w:jc w:val="both"/>
        <w:rPr/>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softHyphen/>
        <w:t xml:space="preserve">-научной грамотности обучающихся; </w:t>
      </w:r>
    </w:p>
    <w:p>
      <w:pPr>
        <w:pStyle w:val="Normal"/>
        <w:spacing w:lineRule="exact" w:line="264" w:before="0" w:after="0"/>
        <w:ind w:firstLine="600"/>
        <w:jc w:val="both"/>
        <w:rPr/>
      </w:pPr>
      <w:r>
        <w:rPr>
          <w:rFonts w:ascii="Times New Roman" w:hAnsi="Times New Roman"/>
          <w:b w:val="false"/>
          <w:i w:val="false"/>
          <w:color w:val="000000"/>
          <w:sz w:val="28"/>
        </w:rPr>
        <w:t>способствует формированию ценностного отношения к естественно-</w:t>
        <w:softHyphen/>
        <w:t>научным знаниям, к природе, к человеку, вносит свой вклад в экологическое образование обучающихся.</w:t>
      </w:r>
    </w:p>
    <w:p>
      <w:pPr>
        <w:pStyle w:val="Normal"/>
        <w:spacing w:lineRule="exact" w:line="264" w:before="0" w:after="0"/>
        <w:ind w:firstLine="600"/>
        <w:jc w:val="both"/>
        <w:rPr/>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pStyle w:val="Normal"/>
        <w:spacing w:lineRule="exact" w:line="264" w:before="0" w:after="0"/>
        <w:ind w:firstLine="600"/>
        <w:jc w:val="both"/>
        <w:rPr/>
      </w:pPr>
      <w:r>
        <w:rPr>
          <w:rFonts w:ascii="Times New Roman" w:hAnsi="Times New Roman"/>
          <w:b w:val="false"/>
          <w:i w:val="false"/>
          <w:color w:val="000000"/>
          <w:sz w:val="28"/>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pStyle w:val="Normal"/>
        <w:spacing w:lineRule="exact" w:line="264" w:before="0" w:after="0"/>
        <w:ind w:firstLine="600"/>
        <w:jc w:val="both"/>
        <w:rPr/>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w:t>
        <w:softHyphen/>
        <w:t>-молекулярного учения как основы всего естествознания;</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pStyle w:val="Normal"/>
        <w:spacing w:lineRule="exact" w:line="264" w:before="0" w:after="0"/>
        <w:ind w:firstLine="600"/>
        <w:jc w:val="both"/>
        <w:rPr/>
      </w:pPr>
      <w:r>
        <w:rPr>
          <w:rFonts w:ascii="Times New Roman" w:hAnsi="Times New Roman"/>
          <w:b w:val="false"/>
          <w:i w:val="false"/>
          <w:color w:val="000000"/>
          <w:sz w:val="28"/>
        </w:rPr>
        <w:t>​</w:t>
      </w: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pStyle w:val="Normal"/>
        <w:spacing w:lineRule="exact" w:line="264" w:before="0" w:after="0"/>
        <w:ind w:firstLine="600"/>
        <w:jc w:val="both"/>
        <w:rPr/>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pStyle w:val="Normal"/>
        <w:spacing w:lineRule="exact" w:line="264" w:before="0" w:after="0"/>
        <w:ind w:firstLine="600"/>
        <w:jc w:val="both"/>
        <w:rPr/>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pStyle w:val="Normal"/>
        <w:spacing w:lineRule="exact" w:line="264" w:before="0" w:after="0"/>
        <w:ind w:firstLine="600"/>
        <w:jc w:val="both"/>
        <w:rPr/>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pStyle w:val="Normal"/>
        <w:spacing w:lineRule="exact" w:line="264" w:before="0" w:after="0"/>
        <w:ind w:firstLine="600"/>
        <w:jc w:val="both"/>
        <w:rPr/>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pStyle w:val="Normal"/>
        <w:spacing w:lineRule="exact" w:line="264" w:before="0" w:after="0"/>
        <w:ind w:firstLine="600"/>
        <w:jc w:val="both"/>
        <w:rPr/>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pStyle w:val="Normal"/>
        <w:spacing w:lineRule="exact" w:line="264" w:before="0" w:after="0"/>
        <w:ind w:firstLine="600"/>
        <w:jc w:val="both"/>
        <w:rPr/>
      </w:pPr>
      <w:r>
        <w:rPr>
          <w:rFonts w:ascii="Times New Roman" w:hAnsi="Times New Roman"/>
          <w:b w:val="false"/>
          <w:i w:val="false"/>
          <w:color w:val="000000"/>
          <w:sz w:val="28"/>
        </w:rPr>
        <w:t>​‌</w:t>
      </w:r>
      <w:bookmarkStart w:id="8" w:name="9012e5c9-2e66-40e9-9799-caf6f2595164"/>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8"/>
      <w:r>
        <w:rPr>
          <w:rFonts w:ascii="Times New Roman" w:hAnsi="Times New Roman"/>
          <w:b w:val="false"/>
          <w:i w:val="false"/>
          <w:color w:val="000000"/>
          <w:sz w:val="28"/>
        </w:rPr>
        <w:t>‌‌</w:t>
      </w:r>
    </w:p>
    <w:p>
      <w:pPr>
        <w:pStyle w:val="Normal"/>
        <w:spacing w:lineRule="exact" w:line="264" w:before="0" w:after="0"/>
        <w:ind w:left="120" w:hanging="0"/>
        <w:jc w:val="both"/>
        <w:rPr/>
      </w:pPr>
      <w:r>
        <w:rPr>
          <w:rFonts w:ascii="Times New Roman" w:hAnsi="Times New Roman"/>
          <w:b w:val="false"/>
          <w:i w:val="false"/>
          <w:color w:val="000000"/>
          <w:sz w:val="28"/>
        </w:rPr>
        <w:t>​</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left="120" w:hanging="0"/>
        <w:jc w:val="both"/>
        <w:rPr/>
      </w:pPr>
      <w:bookmarkStart w:id="9" w:name="block-169377571"/>
      <w:bookmarkStart w:id="10" w:name="block-16937757"/>
      <w:bookmarkEnd w:id="9"/>
      <w:bookmarkEnd w:id="10"/>
      <w:r>
        <w:rPr>
          <w:rFonts w:ascii="Times New Roman" w:hAnsi="Times New Roman"/>
          <w:b w:val="false"/>
          <w:i w:val="false"/>
          <w:color w:val="000000"/>
          <w:sz w:val="28"/>
        </w:rPr>
        <w:t>‌</w:t>
      </w:r>
    </w:p>
    <w:p>
      <w:pPr>
        <w:pStyle w:val="Normal"/>
        <w:spacing w:lineRule="exact" w:line="264" w:before="0" w:after="0"/>
        <w:ind w:left="120" w:hanging="0"/>
        <w:jc w:val="both"/>
        <w:rPr/>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pStyle w:val="Normal"/>
        <w:spacing w:lineRule="exact" w:line="264" w:before="0" w:after="0"/>
        <w:ind w:left="120" w:hanging="0"/>
        <w:jc w:val="both"/>
        <w:rPr/>
      </w:pP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i w:val="false"/>
          <w:color w:val="000000"/>
          <w:sz w:val="28"/>
        </w:rPr>
        <w:t>8 КЛАСС</w:t>
      </w:r>
    </w:p>
    <w:p>
      <w:pPr>
        <w:pStyle w:val="Normal"/>
        <w:spacing w:lineRule="exact" w:line="264" w:before="0" w:after="0"/>
        <w:ind w:firstLine="600"/>
        <w:jc w:val="both"/>
        <w:rPr/>
      </w:pPr>
      <w:r>
        <w:rPr>
          <w:rFonts w:ascii="Times New Roman" w:hAnsi="Times New Roman"/>
          <w:b/>
          <w:i w:val="false"/>
          <w:color w:val="000000"/>
          <w:sz w:val="28"/>
        </w:rPr>
        <w:t>Первоначальные химические понятия</w:t>
      </w:r>
    </w:p>
    <w:p>
      <w:pPr>
        <w:pStyle w:val="Normal"/>
        <w:spacing w:lineRule="exact" w:line="264" w:before="0" w:after="0"/>
        <w:ind w:firstLine="600"/>
        <w:jc w:val="both"/>
        <w:rPr/>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pStyle w:val="Normal"/>
        <w:spacing w:lineRule="exact" w:line="264" w:before="0" w:after="0"/>
        <w:ind w:firstLine="600"/>
        <w:jc w:val="both"/>
        <w:rPr/>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pStyle w:val="Normal"/>
        <w:spacing w:lineRule="exact" w:line="264" w:before="0" w:after="0"/>
        <w:ind w:firstLine="600"/>
        <w:jc w:val="both"/>
        <w:rPr/>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pStyle w:val="Normal"/>
        <w:spacing w:lineRule="exact" w:line="264" w:before="0" w:after="0"/>
        <w:ind w:firstLine="600"/>
        <w:jc w:val="both"/>
        <w:rPr/>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pStyle w:val="Normal"/>
        <w:spacing w:lineRule="exact" w:line="264" w:before="0" w:after="0"/>
        <w:ind w:firstLine="600"/>
        <w:jc w:val="both"/>
        <w:rPr/>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pStyle w:val="Normal"/>
        <w:spacing w:lineRule="exact" w:line="264" w:before="0" w:after="0"/>
        <w:ind w:firstLine="600"/>
        <w:jc w:val="both"/>
        <w:rPr/>
      </w:pPr>
      <w:r>
        <w:rPr>
          <w:rFonts w:ascii="Times New Roman" w:hAnsi="Times New Roman"/>
          <w:b/>
          <w:i w:val="false"/>
          <w:color w:val="000000"/>
          <w:sz w:val="28"/>
        </w:rPr>
        <w:t>Важнейшие представители неорганических веществ</w:t>
      </w:r>
    </w:p>
    <w:p>
      <w:pPr>
        <w:pStyle w:val="Normal"/>
        <w:spacing w:lineRule="exact" w:line="264" w:before="0" w:after="0"/>
        <w:ind w:firstLine="600"/>
        <w:jc w:val="both"/>
        <w:rPr/>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pStyle w:val="Normal"/>
        <w:spacing w:lineRule="exact" w:line="264" w:before="0" w:after="0"/>
        <w:ind w:firstLine="600"/>
        <w:jc w:val="both"/>
        <w:rPr/>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pStyle w:val="Normal"/>
        <w:spacing w:lineRule="exact" w:line="264" w:before="0" w:after="0"/>
        <w:ind w:firstLine="600"/>
        <w:jc w:val="both"/>
        <w:rPr/>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pStyle w:val="Normal"/>
        <w:spacing w:lineRule="exact" w:line="264" w:before="0" w:after="0"/>
        <w:ind w:firstLine="600"/>
        <w:jc w:val="both"/>
        <w:rPr/>
      </w:pPr>
      <w:r>
        <w:rPr>
          <w:rFonts w:ascii="Times New Roman" w:hAnsi="Times New Roman"/>
          <w:b w:val="false"/>
          <w:i w:val="false"/>
          <w:color w:val="000000"/>
          <w:sz w:val="28"/>
        </w:rPr>
        <w:t>Молярный объём газов. Расчёты по химическим уравнениям.</w:t>
      </w:r>
    </w:p>
    <w:p>
      <w:pPr>
        <w:pStyle w:val="Normal"/>
        <w:spacing w:lineRule="exact" w:line="264" w:before="0" w:after="0"/>
        <w:ind w:firstLine="600"/>
        <w:jc w:val="both"/>
        <w:rPr/>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pStyle w:val="Normal"/>
        <w:spacing w:lineRule="exact" w:line="264" w:before="0" w:after="0"/>
        <w:ind w:firstLine="600"/>
        <w:jc w:val="both"/>
        <w:rPr/>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pStyle w:val="Normal"/>
        <w:spacing w:lineRule="exact" w:line="264" w:before="0" w:after="0"/>
        <w:ind w:firstLine="600"/>
        <w:jc w:val="both"/>
        <w:rPr/>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pStyle w:val="Normal"/>
        <w:spacing w:lineRule="exact" w:line="264" w:before="0" w:after="0"/>
        <w:ind w:firstLine="600"/>
        <w:jc w:val="both"/>
        <w:rPr/>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pStyle w:val="Normal"/>
        <w:spacing w:lineRule="exact" w:line="264" w:before="0" w:after="0"/>
        <w:ind w:firstLine="600"/>
        <w:jc w:val="both"/>
        <w:rPr/>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pStyle w:val="Normal"/>
        <w:spacing w:lineRule="exact" w:line="264" w:before="0" w:after="0"/>
        <w:ind w:firstLine="600"/>
        <w:jc w:val="both"/>
        <w:rPr/>
      </w:pPr>
      <w:r>
        <w:rPr>
          <w:rFonts w:ascii="Times New Roman" w:hAnsi="Times New Roman"/>
          <w:b w:val="false"/>
          <w:i w:val="false"/>
          <w:color w:val="000000"/>
          <w:sz w:val="28"/>
        </w:rPr>
        <w:t>Генетическая связь между классами неорганических соединений.</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pStyle w:val="Normal"/>
        <w:spacing w:lineRule="exact" w:line="264" w:before="0" w:after="0"/>
        <w:ind w:firstLine="600"/>
        <w:jc w:val="both"/>
        <w:rPr/>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pStyle w:val="Normal"/>
        <w:spacing w:lineRule="exact" w:line="264" w:before="0" w:after="0"/>
        <w:ind w:firstLine="600"/>
        <w:jc w:val="both"/>
        <w:rPr/>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pStyle w:val="Normal"/>
        <w:spacing w:lineRule="exact" w:line="264" w:before="0" w:after="0"/>
        <w:ind w:firstLine="600"/>
        <w:jc w:val="both"/>
        <w:rPr/>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pStyle w:val="Normal"/>
        <w:spacing w:lineRule="exact" w:line="264" w:before="0" w:after="0"/>
        <w:ind w:firstLine="600"/>
        <w:jc w:val="both"/>
        <w:rPr/>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pStyle w:val="Normal"/>
        <w:spacing w:lineRule="exact" w:line="264" w:before="0" w:after="0"/>
        <w:ind w:firstLine="600"/>
        <w:jc w:val="both"/>
        <w:rPr/>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pStyle w:val="Normal"/>
        <w:spacing w:lineRule="exact" w:line="264" w:before="0" w:after="0"/>
        <w:ind w:firstLine="600"/>
        <w:jc w:val="both"/>
        <w:rPr/>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pStyle w:val="Normal"/>
        <w:spacing w:lineRule="exact" w:line="264" w:before="0" w:after="0"/>
        <w:ind w:firstLine="600"/>
        <w:jc w:val="both"/>
        <w:rPr/>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pStyle w:val="Normal"/>
        <w:spacing w:lineRule="exact" w:line="264" w:before="0" w:after="0"/>
        <w:ind w:firstLine="600"/>
        <w:jc w:val="both"/>
        <w:rPr/>
      </w:pPr>
      <w:r>
        <w:rPr>
          <w:rFonts w:ascii="Times New Roman" w:hAnsi="Times New Roman"/>
          <w:b w:val="false"/>
          <w:i w:val="false"/>
          <w:color w:val="000000"/>
          <w:sz w:val="28"/>
        </w:rPr>
        <w:t>Степень окисления. Окислительно</w:t>
        <w:softHyphen/>
        <w:t>-восстановительные реакции. Процессы окисления и восстановления. Окислители и восстановители.</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pStyle w:val="Normal"/>
        <w:spacing w:lineRule="exact" w:line="264" w:before="0" w:after="0"/>
        <w:ind w:firstLine="600"/>
        <w:jc w:val="both"/>
        <w:rPr/>
      </w:pPr>
      <w:r>
        <w:rPr>
          <w:rFonts w:ascii="Times New Roman" w:hAnsi="Times New Roman"/>
          <w:b/>
          <w:i/>
          <w:color w:val="000000"/>
          <w:sz w:val="28"/>
        </w:rPr>
        <w:t>Межпредметные связи</w:t>
      </w:r>
    </w:p>
    <w:p>
      <w:pPr>
        <w:pStyle w:val="Normal"/>
        <w:spacing w:lineRule="exact" w:line="264" w:before="0" w:after="0"/>
        <w:ind w:firstLine="600"/>
        <w:jc w:val="both"/>
        <w:rPr/>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w:t>
        <w:softHyphen/>
        <w:t>научных понятий, так и понятий, являющихся системными для отдельных предметов естественно</w:t>
        <w:softHyphen/>
        <w:t>-научного цикла.</w:t>
      </w:r>
    </w:p>
    <w:p>
      <w:pPr>
        <w:pStyle w:val="Normal"/>
        <w:spacing w:lineRule="exact" w:line="264" w:before="0" w:after="0"/>
        <w:ind w:firstLine="600"/>
        <w:jc w:val="both"/>
        <w:rPr/>
      </w:pPr>
      <w:r>
        <w:rPr>
          <w:rFonts w:ascii="Times New Roman" w:hAnsi="Times New Roman"/>
          <w:b w:val="false"/>
          <w:i w:val="false"/>
          <w:color w:val="000000"/>
          <w:sz w:val="28"/>
        </w:rPr>
        <w:t>Общие естественно-</w:t>
        <w:softHyphen/>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pStyle w:val="Normal"/>
        <w:spacing w:lineRule="exact" w:line="264" w:before="0" w:after="0"/>
        <w:ind w:firstLine="600"/>
        <w:jc w:val="both"/>
        <w:rPr/>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pStyle w:val="Normal"/>
        <w:spacing w:lineRule="exact" w:line="264" w:before="0" w:after="0"/>
        <w:ind w:firstLine="600"/>
        <w:jc w:val="both"/>
        <w:rPr/>
      </w:pPr>
      <w:r>
        <w:rPr>
          <w:rFonts w:ascii="Times New Roman" w:hAnsi="Times New Roman"/>
          <w:b w:val="false"/>
          <w:i w:val="false"/>
          <w:color w:val="000000"/>
          <w:sz w:val="28"/>
        </w:rPr>
        <w:t>Биология: фотосинтез, дыхание, биосфера.</w:t>
      </w:r>
    </w:p>
    <w:p>
      <w:pPr>
        <w:pStyle w:val="Normal"/>
        <w:spacing w:lineRule="exact" w:line="264" w:before="0" w:after="0"/>
        <w:ind w:firstLine="600"/>
        <w:jc w:val="both"/>
        <w:rPr/>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pStyle w:val="Normal"/>
        <w:spacing w:lineRule="exact" w:line="264" w:before="0" w:after="0"/>
        <w:ind w:firstLine="600"/>
        <w:jc w:val="both"/>
        <w:rPr/>
      </w:pPr>
      <w:r>
        <w:rPr>
          <w:rFonts w:ascii="Times New Roman" w:hAnsi="Times New Roman"/>
          <w:b/>
          <w:i w:val="false"/>
          <w:color w:val="000000"/>
          <w:sz w:val="28"/>
        </w:rPr>
        <w:t>9 КЛАСС</w:t>
      </w:r>
    </w:p>
    <w:p>
      <w:pPr>
        <w:pStyle w:val="Normal"/>
        <w:spacing w:lineRule="exact" w:line="264" w:before="0" w:after="0"/>
        <w:ind w:firstLine="600"/>
        <w:jc w:val="both"/>
        <w:rPr/>
      </w:pPr>
      <w:r>
        <w:rPr>
          <w:rFonts w:ascii="Times New Roman" w:hAnsi="Times New Roman"/>
          <w:b/>
          <w:i w:val="false"/>
          <w:color w:val="000000"/>
          <w:sz w:val="28"/>
        </w:rPr>
        <w:t>Вещество и химическая реакция</w:t>
      </w:r>
    </w:p>
    <w:p>
      <w:pPr>
        <w:pStyle w:val="Normal"/>
        <w:spacing w:lineRule="exact" w:line="264" w:before="0" w:after="0"/>
        <w:ind w:firstLine="600"/>
        <w:jc w:val="both"/>
        <w:rPr/>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pStyle w:val="Normal"/>
        <w:spacing w:lineRule="exact" w:line="264" w:before="0" w:after="0"/>
        <w:ind w:firstLine="600"/>
        <w:jc w:val="both"/>
        <w:rPr/>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pStyle w:val="Normal"/>
        <w:spacing w:lineRule="exact" w:line="264" w:before="0" w:after="0"/>
        <w:ind w:firstLine="600"/>
        <w:jc w:val="both"/>
        <w:rPr/>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pStyle w:val="Normal"/>
        <w:spacing w:lineRule="exact" w:line="264" w:before="0" w:after="0"/>
        <w:ind w:firstLine="600"/>
        <w:jc w:val="both"/>
        <w:rPr/>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pStyle w:val="Normal"/>
        <w:spacing w:lineRule="exact" w:line="264" w:before="0" w:after="0"/>
        <w:ind w:firstLine="600"/>
        <w:jc w:val="both"/>
        <w:rPr/>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pStyle w:val="Normal"/>
        <w:spacing w:lineRule="exact" w:line="264" w:before="0" w:after="0"/>
        <w:ind w:firstLine="600"/>
        <w:jc w:val="both"/>
        <w:rPr/>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w:t>
        <w:softHyphen/>
        <w:t>-восстановительных реакций с использованием метода электронного баланса.</w:t>
      </w:r>
    </w:p>
    <w:p>
      <w:pPr>
        <w:pStyle w:val="Normal"/>
        <w:spacing w:lineRule="exact" w:line="264" w:before="0" w:after="0"/>
        <w:ind w:firstLine="600"/>
        <w:jc w:val="both"/>
        <w:rPr/>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pStyle w:val="Normal"/>
        <w:spacing w:lineRule="exact" w:line="264" w:before="0" w:after="0"/>
        <w:ind w:firstLine="600"/>
        <w:jc w:val="both"/>
        <w:rPr/>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pStyle w:val="Normal"/>
        <w:spacing w:lineRule="exact" w:line="264" w:before="0" w:after="0"/>
        <w:ind w:firstLine="600"/>
        <w:jc w:val="both"/>
        <w:rPr/>
      </w:pPr>
      <w:r>
        <w:rPr>
          <w:rFonts w:ascii="Times New Roman" w:hAnsi="Times New Roman"/>
          <w:b/>
          <w:i w:val="false"/>
          <w:color w:val="000000"/>
          <w:sz w:val="28"/>
        </w:rPr>
        <w:t>Неметаллы и их соединения</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элементов VIА-группы.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элементов VА-группы.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элементов IVА-группы.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pStyle w:val="Normal"/>
        <w:spacing w:lineRule="exact" w:line="264" w:before="0" w:after="0"/>
        <w:ind w:firstLine="600"/>
        <w:jc w:val="both"/>
        <w:rPr/>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pStyle w:val="Normal"/>
        <w:spacing w:lineRule="exact" w:line="264" w:before="0" w:after="0"/>
        <w:ind w:firstLine="600"/>
        <w:jc w:val="both"/>
        <w:rPr/>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pStyle w:val="Normal"/>
        <w:spacing w:lineRule="exact" w:line="264" w:before="0" w:after="0"/>
        <w:ind w:firstLine="600"/>
        <w:jc w:val="both"/>
        <w:rPr/>
      </w:pPr>
      <w:r>
        <w:rPr>
          <w:rFonts w:ascii="Times New Roman" w:hAnsi="Times New Roman"/>
          <w:b/>
          <w:i w:val="false"/>
          <w:color w:val="000000"/>
          <w:sz w:val="28"/>
        </w:rPr>
        <w:t>Металлы и их соединения</w:t>
      </w:r>
    </w:p>
    <w:p>
      <w:pPr>
        <w:pStyle w:val="Normal"/>
        <w:spacing w:lineRule="exact" w:line="264" w:before="0" w:after="0"/>
        <w:ind w:firstLine="600"/>
        <w:jc w:val="both"/>
        <w:rPr/>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pStyle w:val="Normal"/>
        <w:spacing w:lineRule="exact" w:line="264" w:before="0" w:after="0"/>
        <w:ind w:firstLine="600"/>
        <w:jc w:val="both"/>
        <w:rPr/>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pStyle w:val="Normal"/>
        <w:spacing w:lineRule="exact" w:line="264" w:before="0" w:after="0"/>
        <w:ind w:firstLine="600"/>
        <w:jc w:val="both"/>
        <w:rPr/>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pStyle w:val="Normal"/>
        <w:spacing w:lineRule="exact" w:line="264" w:before="0" w:after="0"/>
        <w:ind w:firstLine="600"/>
        <w:jc w:val="both"/>
        <w:rPr/>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pStyle w:val="Normal"/>
        <w:spacing w:lineRule="exact" w:line="264" w:before="0" w:after="0"/>
        <w:ind w:firstLine="600"/>
        <w:jc w:val="both"/>
        <w:rPr/>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(II) и железа (III), их состав, свойства и получение.</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pStyle w:val="Normal"/>
        <w:spacing w:lineRule="exact" w:line="264" w:before="0" w:after="0"/>
        <w:ind w:firstLine="600"/>
        <w:jc w:val="both"/>
        <w:rPr/>
      </w:pPr>
      <w:r>
        <w:rPr>
          <w:rFonts w:ascii="Times New Roman" w:hAnsi="Times New Roman"/>
          <w:b/>
          <w:i w:val="false"/>
          <w:color w:val="000000"/>
          <w:sz w:val="28"/>
        </w:rPr>
        <w:t>Химия и окружающая среда</w:t>
      </w:r>
    </w:p>
    <w:p>
      <w:pPr>
        <w:pStyle w:val="Normal"/>
        <w:spacing w:lineRule="exact" w:line="264" w:before="0" w:after="0"/>
        <w:ind w:firstLine="600"/>
        <w:jc w:val="both"/>
        <w:rPr/>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pStyle w:val="Normal"/>
        <w:spacing w:lineRule="exact" w:line="264" w:before="0" w:after="0"/>
        <w:ind w:firstLine="600"/>
        <w:jc w:val="both"/>
        <w:rPr/>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pStyle w:val="Normal"/>
        <w:spacing w:lineRule="exact" w:line="264" w:before="0" w:after="0"/>
        <w:ind w:firstLine="600"/>
        <w:jc w:val="both"/>
        <w:rPr/>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pStyle w:val="Normal"/>
        <w:spacing w:lineRule="exact" w:line="264" w:before="0" w:after="0"/>
        <w:ind w:firstLine="600"/>
        <w:jc w:val="both"/>
        <w:rPr/>
      </w:pPr>
      <w:r>
        <w:rPr>
          <w:rFonts w:ascii="Times New Roman" w:hAnsi="Times New Roman"/>
          <w:b/>
          <w:i/>
          <w:color w:val="000000"/>
          <w:sz w:val="28"/>
        </w:rPr>
        <w:t>Межпредметные связи</w:t>
      </w:r>
    </w:p>
    <w:p>
      <w:pPr>
        <w:pStyle w:val="Normal"/>
        <w:spacing w:lineRule="exact" w:line="264" w:before="0" w:after="0"/>
        <w:ind w:firstLine="600"/>
        <w:jc w:val="both"/>
        <w:rPr/>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softHyphen/>
        <w:t>-научного цикла.</w:t>
      </w:r>
    </w:p>
    <w:p>
      <w:pPr>
        <w:pStyle w:val="Normal"/>
        <w:spacing w:lineRule="exact" w:line="264" w:before="0" w:after="0"/>
        <w:ind w:firstLine="600"/>
        <w:jc w:val="both"/>
        <w:rPr/>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pStyle w:val="Normal"/>
        <w:spacing w:lineRule="exact" w:line="264" w:before="0" w:after="0"/>
        <w:ind w:firstLine="600"/>
        <w:jc w:val="both"/>
        <w:rPr/>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pStyle w:val="Normal"/>
        <w:spacing w:lineRule="exact" w:line="264" w:before="0" w:after="0"/>
        <w:ind w:firstLine="600"/>
        <w:jc w:val="both"/>
        <w:rPr/>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11" w:name="block-169377581"/>
      <w:bookmarkStart w:id="12" w:name="block-16937758"/>
      <w:bookmarkEnd w:id="11"/>
      <w:bookmarkEnd w:id="12"/>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pStyle w:val="Normal"/>
        <w:spacing w:lineRule="exact" w:line="264" w:before="0" w:after="0"/>
        <w:ind w:left="120" w:hanging="0"/>
        <w:jc w:val="both"/>
        <w:rPr/>
      </w:pPr>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ЛИЧНОСТНЫЕ РЕЗУЛЬТАТЫ</w:t>
      </w:r>
    </w:p>
    <w:p>
      <w:pPr>
        <w:pStyle w:val="Normal"/>
        <w:spacing w:lineRule="exact" w:line="264" w:before="0" w:after="0"/>
        <w:ind w:firstLine="600"/>
        <w:jc w:val="both"/>
        <w:rPr/>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pStyle w:val="Normal"/>
        <w:spacing w:lineRule="exact" w:line="264" w:before="0" w:after="0"/>
        <w:ind w:firstLine="600"/>
        <w:jc w:val="both"/>
        <w:rPr/>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pStyle w:val="Normal"/>
        <w:spacing w:lineRule="exact" w:line="264" w:before="0" w:after="0"/>
        <w:ind w:firstLine="600"/>
        <w:jc w:val="both"/>
        <w:rPr/>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pStyle w:val="Normal"/>
        <w:spacing w:lineRule="exact" w:line="264" w:before="0" w:after="0"/>
        <w:ind w:firstLine="600"/>
        <w:jc w:val="both"/>
        <w:rPr/>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w:t>
        <w:softHyphen/>
        <w:t>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pStyle w:val="Normal"/>
        <w:spacing w:lineRule="exact" w:line="264" w:before="0" w:after="0"/>
        <w:ind w:firstLine="600"/>
        <w:jc w:val="both"/>
        <w:rPr/>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pStyle w:val="Normal"/>
        <w:spacing w:lineRule="exact" w:line="264" w:before="0" w:after="0"/>
        <w:ind w:firstLine="600"/>
        <w:jc w:val="both"/>
        <w:rPr/>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pStyle w:val="Normal"/>
        <w:spacing w:lineRule="exact" w:line="264" w:before="0" w:after="0"/>
        <w:ind w:firstLine="600"/>
        <w:jc w:val="both"/>
        <w:rPr/>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pStyle w:val="Normal"/>
        <w:spacing w:lineRule="exact" w:line="264" w:before="0" w:after="0"/>
        <w:ind w:firstLine="600"/>
        <w:jc w:val="both"/>
        <w:rPr/>
      </w:pPr>
      <w:bookmarkStart w:id="13" w:name="_Toc138318759"/>
      <w:bookmarkEnd w:id="13"/>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pStyle w:val="Normal"/>
        <w:spacing w:lineRule="exact" w:line="264" w:before="0" w:after="0"/>
        <w:ind w:firstLine="600"/>
        <w:jc w:val="both"/>
        <w:rPr/>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pStyle w:val="Normal"/>
        <w:spacing w:lineRule="exact" w:line="264" w:before="0" w:after="0"/>
        <w:ind w:firstLine="600"/>
        <w:jc w:val="both"/>
        <w:rPr/>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pStyle w:val="Normal"/>
        <w:spacing w:lineRule="exact" w:line="264" w:before="0" w:after="0"/>
        <w:ind w:firstLine="600"/>
        <w:jc w:val="both"/>
        <w:rPr/>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pStyle w:val="Normal"/>
        <w:spacing w:lineRule="exact" w:line="264" w:before="0" w:after="0"/>
        <w:ind w:firstLine="600"/>
        <w:jc w:val="both"/>
        <w:rPr/>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pStyle w:val="Normal"/>
        <w:spacing w:lineRule="exact" w:line="264" w:before="0" w:after="0"/>
        <w:ind w:firstLine="600"/>
        <w:jc w:val="both"/>
        <w:rPr/>
      </w:pPr>
      <w:r>
        <w:rPr>
          <w:rFonts w:ascii="Times New Roman" w:hAnsi="Times New Roman"/>
          <w:b/>
          <w:i w:val="false"/>
          <w:color w:val="000000"/>
          <w:sz w:val="28"/>
        </w:rPr>
        <w:t>МЕТАПРЕДМЕТНЫЕ РЕЗУЛЬТАТЫ</w:t>
      </w:r>
    </w:p>
    <w:p>
      <w:pPr>
        <w:pStyle w:val="Normal"/>
        <w:spacing w:lineRule="exact" w:line="264" w:before="0" w:after="0"/>
        <w:ind w:firstLine="600"/>
        <w:jc w:val="both"/>
        <w:rPr/>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pStyle w:val="Normal"/>
        <w:spacing w:lineRule="exact" w:line="264" w:before="0" w:after="0"/>
        <w:ind w:firstLine="60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Базовые логические действия:</w:t>
      </w:r>
    </w:p>
    <w:p>
      <w:pPr>
        <w:pStyle w:val="Normal"/>
        <w:spacing w:lineRule="exact" w:line="264" w:before="0" w:after="0"/>
        <w:ind w:firstLine="600"/>
        <w:jc w:val="both"/>
        <w:rPr/>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pStyle w:val="Normal"/>
        <w:spacing w:lineRule="exact" w:line="264" w:before="0" w:after="0"/>
        <w:ind w:firstLine="600"/>
        <w:jc w:val="both"/>
        <w:rPr/>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pStyle w:val="Normal"/>
        <w:spacing w:lineRule="exact" w:line="264" w:before="0" w:after="0"/>
        <w:ind w:firstLine="600"/>
        <w:jc w:val="both"/>
        <w:rPr/>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pStyle w:val="Normal"/>
        <w:spacing w:lineRule="exact" w:line="264" w:before="0" w:after="0"/>
        <w:ind w:firstLine="600"/>
        <w:jc w:val="both"/>
        <w:rPr/>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pStyle w:val="Normal"/>
        <w:spacing w:lineRule="exact" w:line="264" w:before="0" w:after="0"/>
        <w:ind w:firstLine="600"/>
        <w:jc w:val="both"/>
        <w:rPr/>
      </w:pPr>
      <w:r>
        <w:rPr>
          <w:rFonts w:ascii="Times New Roman" w:hAnsi="Times New Roman"/>
          <w:b/>
          <w:i w:val="false"/>
          <w:color w:val="000000"/>
          <w:sz w:val="28"/>
        </w:rPr>
        <w:t>Работа с информацией:</w:t>
      </w:r>
    </w:p>
    <w:p>
      <w:pPr>
        <w:pStyle w:val="Normal"/>
        <w:spacing w:lineRule="exact" w:line="264" w:before="0" w:after="0"/>
        <w:ind w:firstLine="600"/>
        <w:jc w:val="both"/>
        <w:rPr/>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pStyle w:val="Normal"/>
        <w:spacing w:lineRule="exact" w:line="264" w:before="0" w:after="0"/>
        <w:ind w:firstLine="600"/>
        <w:jc w:val="both"/>
        <w:rPr/>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pStyle w:val="Normal"/>
        <w:spacing w:lineRule="exact" w:line="264" w:before="0" w:after="0"/>
        <w:ind w:firstLine="600"/>
        <w:jc w:val="both"/>
        <w:rPr/>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pStyle w:val="Normal"/>
        <w:spacing w:lineRule="exact" w:line="264" w:before="0" w:after="0"/>
        <w:ind w:firstLine="600"/>
        <w:jc w:val="both"/>
        <w:rPr/>
      </w:pPr>
      <w:r>
        <w:rPr>
          <w:rFonts w:ascii="Times New Roman" w:hAnsi="Times New Roman"/>
          <w:b/>
          <w:i w:val="false"/>
          <w:color w:val="000000"/>
          <w:sz w:val="28"/>
        </w:rPr>
        <w:t>Коммуникативные универсальные учебные действия:</w:t>
      </w:r>
    </w:p>
    <w:p>
      <w:pPr>
        <w:pStyle w:val="Normal"/>
        <w:spacing w:lineRule="exact" w:line="264" w:before="0" w:after="0"/>
        <w:ind w:firstLine="600"/>
        <w:jc w:val="both"/>
        <w:rPr/>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pStyle w:val="Normal"/>
        <w:spacing w:lineRule="exact" w:line="264" w:before="0" w:after="0"/>
        <w:ind w:firstLine="600"/>
        <w:jc w:val="both"/>
        <w:rPr/>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pStyle w:val="Normal"/>
        <w:spacing w:lineRule="exact" w:line="264" w:before="0" w:after="0"/>
        <w:ind w:firstLine="600"/>
        <w:jc w:val="both"/>
        <w:rPr/>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pStyle w:val="Normal"/>
        <w:spacing w:lineRule="exact" w:line="264" w:before="0" w:after="0"/>
        <w:ind w:firstLine="60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firstLine="600"/>
        <w:jc w:val="both"/>
        <w:rPr/>
      </w:pPr>
      <w:bookmarkStart w:id="14" w:name="_Toc134720971"/>
      <w:bookmarkStart w:id="15" w:name="_Toc138318760"/>
      <w:bookmarkEnd w:id="14"/>
      <w:bookmarkEnd w:id="15"/>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p>
    <w:p>
      <w:pPr>
        <w:pStyle w:val="Normal"/>
        <w:spacing w:lineRule="exact" w:line="264" w:before="0" w:after="0"/>
        <w:ind w:firstLine="600"/>
        <w:jc w:val="both"/>
        <w:rPr/>
      </w:pPr>
      <w:r>
        <w:rPr>
          <w:rFonts w:ascii="Times New Roman" w:hAnsi="Times New Roman"/>
          <w:b/>
          <w:i w:val="false"/>
          <w:color w:val="000000"/>
          <w:sz w:val="28"/>
        </w:rPr>
        <w:t>ПРЕДМЕТНЫЕ РЕЗУЛЬТАТЫ</w:t>
      </w:r>
    </w:p>
    <w:p>
      <w:pPr>
        <w:pStyle w:val="Normal"/>
        <w:spacing w:lineRule="exact" w:line="264" w:before="0" w:after="0"/>
        <w:ind w:firstLine="600"/>
        <w:jc w:val="both"/>
        <w:rPr/>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pStyle w:val="Normal"/>
        <w:spacing w:lineRule="exact" w:line="264" w:before="0" w:after="0"/>
        <w:ind w:firstLine="60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numPr>
          <w:ilvl w:val="0"/>
          <w:numId w:val="1"/>
        </w:numPr>
        <w:spacing w:lineRule="exact" w:line="264" w:before="0" w:after="0"/>
        <w:jc w:val="both"/>
        <w:rPr/>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pStyle w:val="Normal"/>
        <w:numPr>
          <w:ilvl w:val="0"/>
          <w:numId w:val="1"/>
        </w:numPr>
        <w:spacing w:lineRule="exact" w:line="264" w:before="0" w:after="0"/>
        <w:jc w:val="both"/>
        <w:rPr/>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pStyle w:val="Normal"/>
        <w:numPr>
          <w:ilvl w:val="0"/>
          <w:numId w:val="1"/>
        </w:numPr>
        <w:spacing w:lineRule="exact" w:line="264" w:before="0" w:after="0"/>
        <w:jc w:val="both"/>
        <w:rPr/>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pStyle w:val="Normal"/>
        <w:numPr>
          <w:ilvl w:val="0"/>
          <w:numId w:val="1"/>
        </w:numPr>
        <w:spacing w:lineRule="exact" w:line="264" w:before="0" w:after="0"/>
        <w:jc w:val="both"/>
        <w:rPr/>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pStyle w:val="Normal"/>
        <w:numPr>
          <w:ilvl w:val="0"/>
          <w:numId w:val="1"/>
        </w:numPr>
        <w:spacing w:lineRule="exact" w:line="264" w:before="0" w:after="0"/>
        <w:jc w:val="both"/>
        <w:rPr/>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softHyphen/>
        <w:t>-молекулярного учения, закона Авогадро;</w:t>
      </w:r>
    </w:p>
    <w:p>
      <w:pPr>
        <w:pStyle w:val="Normal"/>
        <w:numPr>
          <w:ilvl w:val="0"/>
          <w:numId w:val="1"/>
        </w:numPr>
        <w:spacing w:lineRule="exact" w:line="264" w:before="0" w:after="0"/>
        <w:jc w:val="both"/>
        <w:rPr/>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pStyle w:val="Normal"/>
        <w:numPr>
          <w:ilvl w:val="0"/>
          <w:numId w:val="1"/>
        </w:numPr>
        <w:spacing w:lineRule="exact" w:line="264" w:before="0" w:after="0"/>
        <w:jc w:val="both"/>
        <w:rPr/>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pStyle w:val="Normal"/>
        <w:numPr>
          <w:ilvl w:val="0"/>
          <w:numId w:val="1"/>
        </w:numPr>
        <w:spacing w:lineRule="exact" w:line="264" w:before="0" w:after="0"/>
        <w:jc w:val="both"/>
        <w:rPr/>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pStyle w:val="Normal"/>
        <w:numPr>
          <w:ilvl w:val="0"/>
          <w:numId w:val="1"/>
        </w:numPr>
        <w:spacing w:lineRule="exact" w:line="264" w:before="0" w:after="0"/>
        <w:jc w:val="both"/>
        <w:rPr/>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pStyle w:val="Normal"/>
        <w:numPr>
          <w:ilvl w:val="0"/>
          <w:numId w:val="1"/>
        </w:numPr>
        <w:spacing w:lineRule="exact" w:line="264" w:before="0" w:after="0"/>
        <w:jc w:val="both"/>
        <w:rPr/>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pStyle w:val="Normal"/>
        <w:numPr>
          <w:ilvl w:val="0"/>
          <w:numId w:val="1"/>
        </w:numPr>
        <w:spacing w:lineRule="exact" w:line="264" w:before="0" w:after="0"/>
        <w:jc w:val="both"/>
        <w:rPr/>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w:t>
        <w:softHyphen/>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pStyle w:val="Normal"/>
        <w:numPr>
          <w:ilvl w:val="0"/>
          <w:numId w:val="1"/>
        </w:numPr>
        <w:spacing w:lineRule="exact" w:line="264" w:before="0" w:after="0"/>
        <w:jc w:val="both"/>
        <w:rPr/>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pStyle w:val="Normal"/>
        <w:spacing w:lineRule="exact" w:line="264" w:before="0" w:after="0"/>
        <w:ind w:firstLine="60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pStyle w:val="Normal"/>
        <w:numPr>
          <w:ilvl w:val="0"/>
          <w:numId w:val="2"/>
        </w:numPr>
        <w:spacing w:lineRule="exact" w:line="264" w:before="0" w:after="0"/>
        <w:jc w:val="both"/>
        <w:rPr/>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pStyle w:val="Normal"/>
        <w:numPr>
          <w:ilvl w:val="0"/>
          <w:numId w:val="2"/>
        </w:numPr>
        <w:spacing w:lineRule="exact" w:line="264" w:before="0" w:after="0"/>
        <w:jc w:val="both"/>
        <w:rPr/>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pStyle w:val="Normal"/>
        <w:numPr>
          <w:ilvl w:val="0"/>
          <w:numId w:val="2"/>
        </w:numPr>
        <w:spacing w:lineRule="exact" w:line="264" w:before="0" w:after="0"/>
        <w:jc w:val="both"/>
        <w:rPr/>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pStyle w:val="Normal"/>
        <w:numPr>
          <w:ilvl w:val="0"/>
          <w:numId w:val="2"/>
        </w:numPr>
        <w:spacing w:lineRule="exact" w:line="264" w:before="0" w:after="0"/>
        <w:jc w:val="both"/>
        <w:rPr/>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pStyle w:val="Normal"/>
        <w:numPr>
          <w:ilvl w:val="0"/>
          <w:numId w:val="2"/>
        </w:numPr>
        <w:spacing w:lineRule="exact" w:line="264" w:before="0" w:after="0"/>
        <w:jc w:val="both"/>
        <w:rPr/>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pStyle w:val="Normal"/>
        <w:numPr>
          <w:ilvl w:val="0"/>
          <w:numId w:val="2"/>
        </w:numPr>
        <w:spacing w:lineRule="exact" w:line="264" w:before="0" w:after="0"/>
        <w:jc w:val="both"/>
        <w:rPr/>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pStyle w:val="Normal"/>
        <w:numPr>
          <w:ilvl w:val="0"/>
          <w:numId w:val="2"/>
        </w:numPr>
        <w:spacing w:lineRule="exact" w:line="264" w:before="0" w:after="0"/>
        <w:jc w:val="both"/>
        <w:rPr/>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pStyle w:val="Normal"/>
        <w:numPr>
          <w:ilvl w:val="0"/>
          <w:numId w:val="2"/>
        </w:numPr>
        <w:spacing w:lineRule="exact" w:line="264" w:before="0" w:after="0"/>
        <w:jc w:val="both"/>
        <w:rPr/>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pStyle w:val="Normal"/>
        <w:numPr>
          <w:ilvl w:val="0"/>
          <w:numId w:val="2"/>
        </w:numPr>
        <w:spacing w:lineRule="exact" w:line="264" w:before="0" w:after="0"/>
        <w:jc w:val="both"/>
        <w:rPr/>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pStyle w:val="Normal"/>
        <w:numPr>
          <w:ilvl w:val="0"/>
          <w:numId w:val="2"/>
        </w:numPr>
        <w:spacing w:lineRule="exact" w:line="264" w:before="0" w:after="0"/>
        <w:jc w:val="both"/>
        <w:rPr/>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pStyle w:val="Normal"/>
        <w:numPr>
          <w:ilvl w:val="0"/>
          <w:numId w:val="2"/>
        </w:numPr>
        <w:spacing w:lineRule="exact" w:line="264" w:before="0" w:after="0"/>
        <w:jc w:val="both"/>
        <w:rPr/>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pStyle w:val="Normal"/>
        <w:numPr>
          <w:ilvl w:val="0"/>
          <w:numId w:val="2"/>
        </w:numPr>
        <w:spacing w:lineRule="exact" w:line="264" w:before="0" w:after="0"/>
        <w:jc w:val="both"/>
        <w:rPr/>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pStyle w:val="Normal"/>
        <w:numPr>
          <w:ilvl w:val="0"/>
          <w:numId w:val="2"/>
        </w:numPr>
        <w:spacing w:lineRule="exact" w:line="264" w:before="0" w:after="0"/>
        <w:jc w:val="both"/>
        <w:rPr/>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numPr>
          <w:ilvl w:val="0"/>
          <w:numId w:val="2"/>
        </w:numPr>
        <w:spacing w:lineRule="exact" w:line="264" w:before="0" w:after="0"/>
        <w:jc w:val="both"/>
        <w:rPr/>
      </w:pPr>
      <w:bookmarkStart w:id="16" w:name="block-169377601"/>
      <w:bookmarkStart w:id="17" w:name="block-16937760"/>
      <w:bookmarkEnd w:id="16"/>
      <w:bookmarkEnd w:id="17"/>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702"/>
        <w:gridCol w:w="2881"/>
        <w:gridCol w:w="1372"/>
        <w:gridCol w:w="2399"/>
        <w:gridCol w:w="2526"/>
        <w:gridCol w:w="1"/>
        <w:gridCol w:w="3712"/>
      </w:tblGrid>
      <w:tr>
        <w:trPr>
          <w:trHeight w:val="144" w:hRule="atLeast"/>
        </w:trPr>
        <w:tc>
          <w:tcPr>
            <w:tcW w:w="70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88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298"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71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70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881"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713"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
              <w:r>
                <w:rPr>
                  <w:rStyle w:val="Style11"/>
                  <w:rFonts w:ascii="Times New Roman" w:hAnsi="Times New Roman"/>
                  <w:b w:val="false"/>
                  <w:i w:val="false"/>
                  <w:color w:val="0000FF"/>
                  <w:sz w:val="22"/>
                  <w:u w:val="single"/>
                </w:rPr>
                <w:t>https://m.edsoo.ru/7f41837c</w:t>
              </w:r>
            </w:hyperlink>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Вещества и химические реакции</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
              <w:r>
                <w:rPr>
                  <w:rStyle w:val="Style11"/>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 </w:t>
            </w:r>
          </w:p>
        </w:tc>
        <w:tc>
          <w:tcPr>
            <w:tcW w:w="8638"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Воздух. Кислород. Понятие об оксидах</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
              <w:r>
                <w:rPr>
                  <w:rStyle w:val="Style11"/>
                  <w:rFonts w:ascii="Times New Roman" w:hAnsi="Times New Roman"/>
                  <w:b w:val="false"/>
                  <w:i w:val="false"/>
                  <w:color w:val="0000FF"/>
                  <w:sz w:val="22"/>
                  <w:u w:val="single"/>
                </w:rPr>
                <w:t>https://m.edsoo.ru/7f41837c</w:t>
              </w:r>
            </w:hyperlink>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Водород.Понятие о кислотах и солях</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
              <w:r>
                <w:rPr>
                  <w:rStyle w:val="Style11"/>
                  <w:rFonts w:ascii="Times New Roman" w:hAnsi="Times New Roman"/>
                  <w:b w:val="false"/>
                  <w:i w:val="false"/>
                  <w:color w:val="0000FF"/>
                  <w:sz w:val="22"/>
                  <w:u w:val="single"/>
                </w:rPr>
                <w:t>https://m.edsoo.ru/7f41837c</w:t>
              </w:r>
            </w:hyperlink>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Вода. Растворы. Понятие об основаниях</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
              <w:r>
                <w:rPr>
                  <w:rStyle w:val="Style11"/>
                  <w:rFonts w:ascii="Times New Roman" w:hAnsi="Times New Roman"/>
                  <w:b w:val="false"/>
                  <w:i w:val="false"/>
                  <w:color w:val="0000FF"/>
                  <w:sz w:val="22"/>
                  <w:u w:val="single"/>
                </w:rPr>
                <w:t>https://m.edsoo.ru/7f41837c</w:t>
              </w:r>
            </w:hyperlink>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Основные классы неорганических соединений</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
              <w:r>
                <w:rPr>
                  <w:rStyle w:val="Style11"/>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30 </w:t>
            </w:r>
          </w:p>
        </w:tc>
        <w:tc>
          <w:tcPr>
            <w:tcW w:w="8638"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Периодический закон и Периодическая система химических элементов Д. И. Менделе</w:t>
              <w:softHyphen/>
              <w:t>ева. Строение атома</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
              <w:r>
                <w:rPr>
                  <w:rStyle w:val="Style11"/>
                  <w:rFonts w:ascii="Times New Roman" w:hAnsi="Times New Roman"/>
                  <w:b w:val="false"/>
                  <w:i w:val="false"/>
                  <w:color w:val="0000FF"/>
                  <w:sz w:val="22"/>
                  <w:u w:val="single"/>
                </w:rPr>
                <w:t>https://m.edsoo.ru/7f41837c</w:t>
              </w:r>
            </w:hyperlink>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Химическая связь. Окислительно-восстановительные реакции</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
              <w:r>
                <w:rPr>
                  <w:rStyle w:val="Style11"/>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
              <w:r>
                <w:rPr>
                  <w:rStyle w:val="Style11"/>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Резервное время</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
              <w:r>
                <w:rPr>
                  <w:rStyle w:val="Style11"/>
                  <w:rFonts w:ascii="Times New Roman" w:hAnsi="Times New Roman"/>
                  <w:b w:val="false"/>
                  <w:i w:val="false"/>
                  <w:color w:val="0000FF"/>
                  <w:sz w:val="22"/>
                  <w:u w:val="single"/>
                </w:rPr>
                <w:t>https://m.edsoo.ru/7f41837c</w:t>
              </w:r>
            </w:hyperlink>
          </w:p>
        </w:tc>
      </w:tr>
      <w:tr>
        <w:trPr>
          <w:trHeight w:val="144" w:hRule="atLeast"/>
        </w:trPr>
        <w:tc>
          <w:tcPr>
            <w:tcW w:w="35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702"/>
        <w:gridCol w:w="2881"/>
        <w:gridCol w:w="1372"/>
        <w:gridCol w:w="2399"/>
        <w:gridCol w:w="2526"/>
        <w:gridCol w:w="1"/>
        <w:gridCol w:w="3712"/>
      </w:tblGrid>
      <w:tr>
        <w:trPr>
          <w:trHeight w:val="144" w:hRule="atLeast"/>
        </w:trPr>
        <w:tc>
          <w:tcPr>
            <w:tcW w:w="70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88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298"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71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70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881"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713"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Повторение и углубление знаний основных разделов курса 8 класса</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
              <w:r>
                <w:rPr>
                  <w:rStyle w:val="Style11"/>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Основные закономерности химических реакций</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
              <w:r>
                <w:rPr>
                  <w:rStyle w:val="Style11"/>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Электролитическая диссоциация. Химические реакции в растворах</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
              <w:r>
                <w:rPr>
                  <w:rStyle w:val="Style11"/>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8638"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химических элементов VIIА-группы. Галогены</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
              <w:r>
                <w:rPr>
                  <w:rStyle w:val="Style11"/>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6">
              <w:r>
                <w:rPr>
                  <w:rStyle w:val="Style11"/>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7">
              <w:r>
                <w:rPr>
                  <w:rStyle w:val="Style11"/>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8">
              <w:r>
                <w:rPr>
                  <w:rStyle w:val="Style11"/>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25 </w:t>
            </w:r>
          </w:p>
        </w:tc>
        <w:tc>
          <w:tcPr>
            <w:tcW w:w="8638"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Общие свойства металлов</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9">
              <w:r>
                <w:rPr>
                  <w:rStyle w:val="Style11"/>
                  <w:rFonts w:ascii="Times New Roman" w:hAnsi="Times New Roman"/>
                  <w:b w:val="false"/>
                  <w:i w:val="false"/>
                  <w:color w:val="0000FF"/>
                  <w:sz w:val="22"/>
                  <w:u w:val="single"/>
                </w:rPr>
                <w:t>https://m.edsoo.ru/7f41a636</w:t>
              </w:r>
            </w:hyperlink>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Важнейшие металлы и их соединения</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0">
              <w:r>
                <w:rPr>
                  <w:rStyle w:val="Style11"/>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20 </w:t>
            </w:r>
          </w:p>
        </w:tc>
        <w:tc>
          <w:tcPr>
            <w:tcW w:w="8638"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135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144" w:hRule="atLeast"/>
        </w:trPr>
        <w:tc>
          <w:tcPr>
            <w:tcW w:w="7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28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Вещества и материалы в жизни человека</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
              <w:r>
                <w:rPr>
                  <w:rStyle w:val="Style11"/>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8638"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r>
        <w:trPr>
          <w:trHeight w:val="144" w:hRule="atLeast"/>
        </w:trPr>
        <w:tc>
          <w:tcPr>
            <w:tcW w:w="35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Резервное время</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
              <w:r>
                <w:rPr>
                  <w:rStyle w:val="Style11"/>
                  <w:rFonts w:ascii="Times New Roman" w:hAnsi="Times New Roman"/>
                  <w:b w:val="false"/>
                  <w:i w:val="false"/>
                  <w:color w:val="0000FF"/>
                  <w:sz w:val="22"/>
                  <w:u w:val="single"/>
                </w:rPr>
                <w:t>https://m.edsoo.ru/7f41a636</w:t>
              </w:r>
            </w:hyperlink>
          </w:p>
        </w:tc>
      </w:tr>
      <w:tr>
        <w:trPr>
          <w:trHeight w:val="144" w:hRule="atLeast"/>
        </w:trPr>
        <w:tc>
          <w:tcPr>
            <w:tcW w:w="35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3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37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Style w:val="Normal"/>
        <w:rPr/>
      </w:pPr>
      <w:bookmarkStart w:id="18" w:name="block-16937755"/>
      <w:bookmarkStart w:id="19" w:name="block-16937755"/>
      <w:bookmarkEnd w:id="19"/>
      <w:r>
        <w:rPr/>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462"/>
        <w:gridCol w:w="3680"/>
        <w:gridCol w:w="1052"/>
        <w:gridCol w:w="2027"/>
        <w:gridCol w:w="2180"/>
        <w:gridCol w:w="1525"/>
        <w:gridCol w:w="2667"/>
      </w:tblGrid>
      <w:tr>
        <w:trPr>
          <w:trHeight w:val="144" w:hRule="atLeast"/>
        </w:trPr>
        <w:tc>
          <w:tcPr>
            <w:tcW w:w="46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68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25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52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66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46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368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525"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667"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Предмет химии. Роль химии в жизни человека. Тела и вещества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
              <w:r>
                <w:rPr>
                  <w:rStyle w:val="Style11"/>
                  <w:rFonts w:ascii="Times New Roman" w:hAnsi="Times New Roman"/>
                  <w:b w:val="false"/>
                  <w:i w:val="false"/>
                  <w:color w:val="0000FF"/>
                  <w:sz w:val="22"/>
                  <w:u w:val="single"/>
                </w:rPr>
                <w:t>https://m.edsoo.ru/ff0d210c</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Понятие о методах познания в химии</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
              <w:r>
                <w:rPr>
                  <w:rStyle w:val="Style11"/>
                  <w:rFonts w:ascii="Times New Roman" w:hAnsi="Times New Roman"/>
                  <w:b w:val="false"/>
                  <w:i w:val="false"/>
                  <w:color w:val="0000FF"/>
                  <w:sz w:val="22"/>
                  <w:u w:val="single"/>
                </w:rPr>
                <w:t>https://m.edsoo.ru/ff0d227e</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1 «Правила работы в лаборатории и приёмы обращения с лабораторным оборудованием»</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
              <w:r>
                <w:rPr>
                  <w:rStyle w:val="Style11"/>
                  <w:rFonts w:ascii="Times New Roman" w:hAnsi="Times New Roman"/>
                  <w:b w:val="false"/>
                  <w:i w:val="false"/>
                  <w:color w:val="0000FF"/>
                  <w:sz w:val="22"/>
                  <w:u w:val="single"/>
                </w:rPr>
                <w:t>https://m.edsoo.ru/ff0d23dc</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Чистые вещества и смеси. Способы разделения смесей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
              <w:r>
                <w:rPr>
                  <w:rStyle w:val="Style11"/>
                  <w:rFonts w:ascii="Times New Roman" w:hAnsi="Times New Roman"/>
                  <w:b w:val="false"/>
                  <w:i w:val="false"/>
                  <w:color w:val="0000FF"/>
                  <w:sz w:val="22"/>
                  <w:u w:val="single"/>
                </w:rPr>
                <w:t>https://m.edsoo.ru/ff0d26ca</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2 «Разделение смесей (на примере очистки поваренной соли)»</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
              <w:r>
                <w:rPr>
                  <w:rStyle w:val="Style11"/>
                  <w:rFonts w:ascii="Times New Roman" w:hAnsi="Times New Roman"/>
                  <w:b w:val="false"/>
                  <w:i w:val="false"/>
                  <w:color w:val="0000FF"/>
                  <w:sz w:val="22"/>
                  <w:u w:val="single"/>
                </w:rPr>
                <w:t>https://m.edsoo.ru/ff0d28c8</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Атомы и молекулы</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8">
              <w:r>
                <w:rPr>
                  <w:rStyle w:val="Style11"/>
                  <w:rFonts w:ascii="Times New Roman" w:hAnsi="Times New Roman"/>
                  <w:b w:val="false"/>
                  <w:i w:val="false"/>
                  <w:color w:val="0000FF"/>
                  <w:sz w:val="22"/>
                  <w:u w:val="single"/>
                </w:rPr>
                <w:t>https://m.edsoo.ru/ff0d2a6c</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Химические элементы. Знаки (символы) химических элементов</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9">
              <w:r>
                <w:rPr>
                  <w:rStyle w:val="Style11"/>
                  <w:rFonts w:ascii="Times New Roman" w:hAnsi="Times New Roman"/>
                  <w:b w:val="false"/>
                  <w:i w:val="false"/>
                  <w:color w:val="0000FF"/>
                  <w:sz w:val="22"/>
                  <w:u w:val="single"/>
                </w:rPr>
                <w:t>https://m.edsoo.ru/ff0d2be8</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Простые и сложные вещества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0">
              <w:r>
                <w:rPr>
                  <w:rStyle w:val="Style11"/>
                  <w:rFonts w:ascii="Times New Roman" w:hAnsi="Times New Roman"/>
                  <w:b w:val="false"/>
                  <w:i w:val="false"/>
                  <w:color w:val="0000FF"/>
                  <w:sz w:val="22"/>
                  <w:u w:val="single"/>
                </w:rPr>
                <w:t>https://m.edsoo.ru/ff0d2a6c</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Атомно-молекулярное учение</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1">
              <w:r>
                <w:rPr>
                  <w:rStyle w:val="Style11"/>
                  <w:rFonts w:ascii="Times New Roman" w:hAnsi="Times New Roman"/>
                  <w:b w:val="false"/>
                  <w:i w:val="false"/>
                  <w:color w:val="0000FF"/>
                  <w:sz w:val="22"/>
                  <w:u w:val="single"/>
                </w:rPr>
                <w:t>https://m.edsoo.ru/ff0d2d50</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Закон постоянства состава веществ. Химическая формула. Валентность атомов химических элементов</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2">
              <w:r>
                <w:rPr>
                  <w:rStyle w:val="Style11"/>
                  <w:rFonts w:ascii="Times New Roman" w:hAnsi="Times New Roman"/>
                  <w:b w:val="false"/>
                  <w:i w:val="false"/>
                  <w:color w:val="0000FF"/>
                  <w:sz w:val="22"/>
                  <w:u w:val="single"/>
                </w:rPr>
                <w:t>https://m.edsoo.ru/ff0d2eae</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Относительная атомная масса. Относительная молекулярная масса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3">
              <w:r>
                <w:rPr>
                  <w:rStyle w:val="Style11"/>
                  <w:rFonts w:ascii="Times New Roman" w:hAnsi="Times New Roman"/>
                  <w:b w:val="false"/>
                  <w:i w:val="false"/>
                  <w:color w:val="0000FF"/>
                  <w:sz w:val="22"/>
                  <w:u w:val="single"/>
                </w:rPr>
                <w:t>https://m.edsoo.ru/ff0d323c</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Массовая доля химического элемента в соединении</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4">
              <w:r>
                <w:rPr>
                  <w:rStyle w:val="Style11"/>
                  <w:rFonts w:ascii="Times New Roman" w:hAnsi="Times New Roman"/>
                  <w:b w:val="false"/>
                  <w:i w:val="false"/>
                  <w:color w:val="0000FF"/>
                  <w:sz w:val="22"/>
                  <w:u w:val="single"/>
                </w:rPr>
                <w:t>https://m.edsoo.ru/ff0d350c</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Количество вещества. Моль. Молярная масса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5">
              <w:r>
                <w:rPr>
                  <w:rStyle w:val="Style11"/>
                  <w:rFonts w:ascii="Times New Roman" w:hAnsi="Times New Roman"/>
                  <w:b w:val="false"/>
                  <w:i w:val="false"/>
                  <w:color w:val="0000FF"/>
                  <w:sz w:val="22"/>
                  <w:u w:val="single"/>
                </w:rPr>
                <w:t>https://m.edsoo.ru/ff0d5230</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Физические и химические явления. Химическая реакция</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6">
              <w:r>
                <w:rPr>
                  <w:rStyle w:val="Style11"/>
                  <w:rFonts w:ascii="Times New Roman" w:hAnsi="Times New Roman"/>
                  <w:b w:val="false"/>
                  <w:i w:val="false"/>
                  <w:color w:val="0000FF"/>
                  <w:sz w:val="22"/>
                  <w:u w:val="single"/>
                </w:rPr>
                <w:t>https://m.edsoo.ru/ff0d37fa</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Признаки и условия протекания химических реакций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7">
              <w:r>
                <w:rPr>
                  <w:rStyle w:val="Style11"/>
                  <w:rFonts w:ascii="Times New Roman" w:hAnsi="Times New Roman"/>
                  <w:b w:val="false"/>
                  <w:i w:val="false"/>
                  <w:color w:val="0000FF"/>
                  <w:sz w:val="22"/>
                  <w:u w:val="single"/>
                </w:rPr>
                <w:t>https://m.edsoo.ru/ff0d3a16</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Закон сохранения массы веществ. Химические уравнения</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8">
              <w:r>
                <w:rPr>
                  <w:rStyle w:val="Style11"/>
                  <w:rFonts w:ascii="Times New Roman" w:hAnsi="Times New Roman"/>
                  <w:b w:val="false"/>
                  <w:i w:val="false"/>
                  <w:color w:val="0000FF"/>
                  <w:sz w:val="22"/>
                  <w:u w:val="single"/>
                </w:rPr>
                <w:t>https://m.edsoo.ru/ff0d3b88</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9">
              <w:r>
                <w:rPr>
                  <w:rStyle w:val="Style11"/>
                  <w:rFonts w:ascii="Times New Roman" w:hAnsi="Times New Roman"/>
                  <w:b w:val="false"/>
                  <w:i w:val="false"/>
                  <w:color w:val="0000FF"/>
                  <w:sz w:val="22"/>
                  <w:u w:val="single"/>
                </w:rPr>
                <w:t>https://m.edsoo.ru/ff0d5708</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0">
              <w:r>
                <w:rPr>
                  <w:rStyle w:val="Style11"/>
                  <w:rFonts w:ascii="Times New Roman" w:hAnsi="Times New Roman"/>
                  <w:b w:val="false"/>
                  <w:i w:val="false"/>
                  <w:color w:val="0000FF"/>
                  <w:sz w:val="22"/>
                  <w:u w:val="single"/>
                </w:rPr>
                <w:t>https://m.edsoo.ru/ff0d3f34</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1">
              <w:r>
                <w:rPr>
                  <w:rStyle w:val="Style11"/>
                  <w:rFonts w:ascii="Times New Roman" w:hAnsi="Times New Roman"/>
                  <w:b w:val="false"/>
                  <w:i w:val="false"/>
                  <w:color w:val="0000FF"/>
                  <w:sz w:val="22"/>
                  <w:u w:val="single"/>
                </w:rPr>
                <w:t>https://m.edsoo.ru/ff0d40c4</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№1 по теме «Вещества и химические реакции»</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2">
              <w:r>
                <w:rPr>
                  <w:rStyle w:val="Style11"/>
                  <w:rFonts w:ascii="Times New Roman" w:hAnsi="Times New Roman"/>
                  <w:b w:val="false"/>
                  <w:i w:val="false"/>
                  <w:color w:val="0000FF"/>
                  <w:sz w:val="22"/>
                  <w:u w:val="single"/>
                </w:rPr>
                <w:t>https://m.edsoo.ru/ff0d4290</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3">
              <w:r>
                <w:rPr>
                  <w:rStyle w:val="Style11"/>
                  <w:rFonts w:ascii="Times New Roman" w:hAnsi="Times New Roman"/>
                  <w:b w:val="false"/>
                  <w:i w:val="false"/>
                  <w:color w:val="0000FF"/>
                  <w:sz w:val="22"/>
                  <w:u w:val="single"/>
                </w:rPr>
                <w:t>https://m.edsoo.ru/ff0d448e</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Физические и химические свойства кислорода (реакции окисления, горение). Понятие об оксидах</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4">
              <w:r>
                <w:rPr>
                  <w:rStyle w:val="Style11"/>
                  <w:rFonts w:ascii="Times New Roman" w:hAnsi="Times New Roman"/>
                  <w:b w:val="false"/>
                  <w:i w:val="false"/>
                  <w:color w:val="0000FF"/>
                  <w:sz w:val="22"/>
                  <w:u w:val="single"/>
                </w:rPr>
                <w:t>https://m.edsoo.ru/ff0d4614</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Способы получения кислорода в лаборатории и промышленности. Применение кислорода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5">
              <w:r>
                <w:rPr>
                  <w:rStyle w:val="Style11"/>
                  <w:rFonts w:ascii="Times New Roman" w:hAnsi="Times New Roman"/>
                  <w:b w:val="false"/>
                  <w:i w:val="false"/>
                  <w:color w:val="0000FF"/>
                  <w:sz w:val="22"/>
                  <w:u w:val="single"/>
                </w:rPr>
                <w:t>https://m.edsoo.ru/ff0d497a</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Тепловой эффект химической реакции, понятие о термохимическом уравнении, экзо- и эндотермических реакциях</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6">
              <w:r>
                <w:rPr>
                  <w:rStyle w:val="Style11"/>
                  <w:rFonts w:ascii="Times New Roman" w:hAnsi="Times New Roman"/>
                  <w:b w:val="false"/>
                  <w:i w:val="false"/>
                  <w:color w:val="0000FF"/>
                  <w:sz w:val="22"/>
                  <w:u w:val="single"/>
                </w:rPr>
                <w:t>https://m.edsoo.ru/ff0d4790</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Топливо (нефть, уголь и метан). Загрязнение воздуха, способы его предотвращения</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7">
              <w:r>
                <w:rPr>
                  <w:rStyle w:val="Style11"/>
                  <w:rFonts w:ascii="Times New Roman" w:hAnsi="Times New Roman"/>
                  <w:b w:val="false"/>
                  <w:i w:val="false"/>
                  <w:color w:val="0000FF"/>
                  <w:sz w:val="22"/>
                  <w:u w:val="single"/>
                </w:rPr>
                <w:t>https://m.edsoo.ru/ff0d4c4a</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8">
              <w:r>
                <w:rPr>
                  <w:rStyle w:val="Style11"/>
                  <w:rFonts w:ascii="Times New Roman" w:hAnsi="Times New Roman"/>
                  <w:b w:val="false"/>
                  <w:i w:val="false"/>
                  <w:color w:val="0000FF"/>
                  <w:sz w:val="22"/>
                  <w:u w:val="single"/>
                </w:rPr>
                <w:t>https://m.edsoo.ru/ff0d4ae2</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Водород — элемент и простое вещество. Нахождение в природе</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9">
              <w:r>
                <w:rPr>
                  <w:rStyle w:val="Style11"/>
                  <w:rFonts w:ascii="Times New Roman" w:hAnsi="Times New Roman"/>
                  <w:b w:val="false"/>
                  <w:i w:val="false"/>
                  <w:color w:val="0000FF"/>
                  <w:sz w:val="22"/>
                  <w:u w:val="single"/>
                </w:rPr>
                <w:t>https://m.edsoo.ru/ff0d4dd0</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Физические и химические свойства водорода. Применение водорода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0">
              <w:r>
                <w:rPr>
                  <w:rStyle w:val="Style11"/>
                  <w:rFonts w:ascii="Times New Roman" w:hAnsi="Times New Roman"/>
                  <w:b w:val="false"/>
                  <w:i w:val="false"/>
                  <w:color w:val="0000FF"/>
                  <w:sz w:val="22"/>
                  <w:u w:val="single"/>
                </w:rPr>
                <w:t>https://m.edsoo.ru/ff0d4dd0</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Понятие о кислотах и солях</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1">
              <w:r>
                <w:rPr>
                  <w:rStyle w:val="Style11"/>
                  <w:rFonts w:ascii="Times New Roman" w:hAnsi="Times New Roman"/>
                  <w:b w:val="false"/>
                  <w:i w:val="false"/>
                  <w:color w:val="0000FF"/>
                  <w:sz w:val="22"/>
                  <w:u w:val="single"/>
                </w:rPr>
                <w:t>https://m.edsoo.ru/ff0d50d2</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Способы получения водорода в лаборатории</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2">
              <w:r>
                <w:rPr>
                  <w:rStyle w:val="Style11"/>
                  <w:rFonts w:ascii="Times New Roman" w:hAnsi="Times New Roman"/>
                  <w:b w:val="false"/>
                  <w:i w:val="false"/>
                  <w:color w:val="0000FF"/>
                  <w:sz w:val="22"/>
                  <w:u w:val="single"/>
                </w:rPr>
                <w:t>https://m.edsoo.ru/ff0d4dd0</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4 по теме «Получение и собирание водорода, изучение его свойств»</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3">
              <w:r>
                <w:rPr>
                  <w:rStyle w:val="Style11"/>
                  <w:rFonts w:ascii="Times New Roman" w:hAnsi="Times New Roman"/>
                  <w:b w:val="false"/>
                  <w:i w:val="false"/>
                  <w:color w:val="0000FF"/>
                  <w:sz w:val="22"/>
                  <w:u w:val="single"/>
                </w:rPr>
                <w:t>https://m.edsoo.ru/ff0d4f42</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Молярный объём газов. Закон Авогадро</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4">
              <w:r>
                <w:rPr>
                  <w:rStyle w:val="Style11"/>
                  <w:rFonts w:ascii="Times New Roman" w:hAnsi="Times New Roman"/>
                  <w:b w:val="false"/>
                  <w:i w:val="false"/>
                  <w:color w:val="0000FF"/>
                  <w:sz w:val="22"/>
                  <w:u w:val="single"/>
                </w:rPr>
                <w:t>https://m.edsoo.ru/ff0d542e</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5">
              <w:r>
                <w:rPr>
                  <w:rStyle w:val="Style11"/>
                  <w:rFonts w:ascii="Times New Roman" w:hAnsi="Times New Roman"/>
                  <w:b w:val="false"/>
                  <w:i w:val="false"/>
                  <w:color w:val="0000FF"/>
                  <w:sz w:val="22"/>
                  <w:u w:val="single"/>
                </w:rPr>
                <w:t>https://m.edsoo.ru/ff0d55a0</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6">
              <w:r>
                <w:rPr>
                  <w:rStyle w:val="Style11"/>
                  <w:rFonts w:ascii="Times New Roman" w:hAnsi="Times New Roman"/>
                  <w:b w:val="false"/>
                  <w:i w:val="false"/>
                  <w:color w:val="0000FF"/>
                  <w:sz w:val="22"/>
                  <w:u w:val="single"/>
                </w:rPr>
                <w:t>https://m.edsoo.ru/ff0d5708</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Физические и химические свойства воды</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7">
              <w:r>
                <w:rPr>
                  <w:rStyle w:val="Style11"/>
                  <w:rFonts w:ascii="Times New Roman" w:hAnsi="Times New Roman"/>
                  <w:b w:val="false"/>
                  <w:i w:val="false"/>
                  <w:color w:val="0000FF"/>
                  <w:sz w:val="22"/>
                  <w:u w:val="single"/>
                </w:rPr>
                <w:t>https://m.edsoo.ru/ff0d587a</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Состав оснований. Понятие об индикаторах</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8">
              <w:r>
                <w:rPr>
                  <w:rStyle w:val="Style11"/>
                  <w:rFonts w:ascii="Times New Roman" w:hAnsi="Times New Roman"/>
                  <w:b w:val="false"/>
                  <w:i w:val="false"/>
                  <w:color w:val="0000FF"/>
                  <w:sz w:val="22"/>
                  <w:u w:val="single"/>
                </w:rPr>
                <w:t>https://m.edsoo.ru/ff0d59e2</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9">
              <w:r>
                <w:rPr>
                  <w:rStyle w:val="Style11"/>
                  <w:rFonts w:ascii="Times New Roman" w:hAnsi="Times New Roman"/>
                  <w:b w:val="false"/>
                  <w:i w:val="false"/>
                  <w:color w:val="0000FF"/>
                  <w:sz w:val="22"/>
                  <w:u w:val="single"/>
                </w:rPr>
                <w:t>https://m.edsoo.ru/ff0d5b40</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0">
              <w:r>
                <w:rPr>
                  <w:rStyle w:val="Style11"/>
                  <w:rFonts w:ascii="Times New Roman" w:hAnsi="Times New Roman"/>
                  <w:b w:val="false"/>
                  <w:i w:val="false"/>
                  <w:color w:val="0000FF"/>
                  <w:sz w:val="22"/>
                  <w:u w:val="single"/>
                </w:rPr>
                <w:t>https://m.edsoo.ru/ff0d5eba</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№2 по теме «Кислород. Водород. Вода»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1">
              <w:r>
                <w:rPr>
                  <w:rStyle w:val="Style11"/>
                  <w:rFonts w:ascii="Times New Roman" w:hAnsi="Times New Roman"/>
                  <w:b w:val="false"/>
                  <w:i w:val="false"/>
                  <w:color w:val="0000FF"/>
                  <w:sz w:val="22"/>
                  <w:u w:val="single"/>
                </w:rPr>
                <w:t>https://m.edsoo.ru/ff0d6342</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Оксиды: состав, классификация, номенклатура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2">
              <w:r>
                <w:rPr>
                  <w:rStyle w:val="Style11"/>
                  <w:rFonts w:ascii="Times New Roman" w:hAnsi="Times New Roman"/>
                  <w:b w:val="false"/>
                  <w:i w:val="false"/>
                  <w:color w:val="0000FF"/>
                  <w:sz w:val="22"/>
                  <w:u w:val="single"/>
                </w:rPr>
                <w:t>https://m.edsoo.ru/ff0d664e</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3">
              <w:r>
                <w:rPr>
                  <w:rStyle w:val="Style11"/>
                  <w:rFonts w:ascii="Times New Roman" w:hAnsi="Times New Roman"/>
                  <w:b w:val="false"/>
                  <w:i w:val="false"/>
                  <w:color w:val="0000FF"/>
                  <w:sz w:val="22"/>
                  <w:u w:val="single"/>
                </w:rPr>
                <w:t>https://m.edsoo.ru/ff0d664e</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Основания: состав, классификация, номенклатура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4">
              <w:r>
                <w:rPr>
                  <w:rStyle w:val="Style11"/>
                  <w:rFonts w:ascii="Times New Roman" w:hAnsi="Times New Roman"/>
                  <w:b w:val="false"/>
                  <w:i w:val="false"/>
                  <w:color w:val="0000FF"/>
                  <w:sz w:val="22"/>
                  <w:u w:val="single"/>
                </w:rPr>
                <w:t>https://m.edsoo.ru/ff0d67ca</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Получение и химические свойства оснований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5">
              <w:r>
                <w:rPr>
                  <w:rStyle w:val="Style11"/>
                  <w:rFonts w:ascii="Times New Roman" w:hAnsi="Times New Roman"/>
                  <w:b w:val="false"/>
                  <w:i w:val="false"/>
                  <w:color w:val="0000FF"/>
                  <w:sz w:val="22"/>
                  <w:u w:val="single"/>
                </w:rPr>
                <w:t>https://m.edsoo.ru/ff0d67ca</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Кислоты: состав, классификация, номенклатура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6">
              <w:r>
                <w:rPr>
                  <w:rStyle w:val="Style11"/>
                  <w:rFonts w:ascii="Times New Roman" w:hAnsi="Times New Roman"/>
                  <w:b w:val="false"/>
                  <w:i w:val="false"/>
                  <w:color w:val="0000FF"/>
                  <w:sz w:val="22"/>
                  <w:u w:val="single"/>
                </w:rPr>
                <w:t>https://m.edsoo.ru/ff0dfee2</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Получение и химические свойства кислот</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7">
              <w:r>
                <w:rPr>
                  <w:rStyle w:val="Style11"/>
                  <w:rFonts w:ascii="Times New Roman" w:hAnsi="Times New Roman"/>
                  <w:b w:val="false"/>
                  <w:i w:val="false"/>
                  <w:color w:val="0000FF"/>
                  <w:sz w:val="22"/>
                  <w:u w:val="single"/>
                </w:rPr>
                <w:t>https://m.edsoo.ru/ff0dfee2</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Соли (средние): номенклатура, способы получения, химические свойства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8">
              <w:r>
                <w:rPr>
                  <w:rStyle w:val="Style11"/>
                  <w:rFonts w:ascii="Times New Roman" w:hAnsi="Times New Roman"/>
                  <w:b w:val="false"/>
                  <w:i w:val="false"/>
                  <w:color w:val="0000FF"/>
                  <w:sz w:val="22"/>
                  <w:u w:val="single"/>
                </w:rPr>
                <w:t>https://m.edsoo.ru/00ad9474</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9">
              <w:r>
                <w:rPr>
                  <w:rStyle w:val="Style11"/>
                  <w:rFonts w:ascii="Times New Roman" w:hAnsi="Times New Roman"/>
                  <w:b w:val="false"/>
                  <w:i w:val="false"/>
                  <w:color w:val="0000FF"/>
                  <w:sz w:val="22"/>
                  <w:u w:val="single"/>
                </w:rPr>
                <w:t>https://m.edsoo.ru/00ad9b7c</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Генетическая связь между классами неорганических соединений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0">
              <w:r>
                <w:rPr>
                  <w:rStyle w:val="Style11"/>
                  <w:rFonts w:ascii="Times New Roman" w:hAnsi="Times New Roman"/>
                  <w:b w:val="false"/>
                  <w:i w:val="false"/>
                  <w:color w:val="0000FF"/>
                  <w:sz w:val="22"/>
                  <w:u w:val="single"/>
                </w:rPr>
                <w:t>https://m.edsoo.ru/00ad9a50</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1">
              <w:r>
                <w:rPr>
                  <w:rStyle w:val="Style11"/>
                  <w:rFonts w:ascii="Times New Roman" w:hAnsi="Times New Roman"/>
                  <w:b w:val="false"/>
                  <w:i w:val="false"/>
                  <w:color w:val="0000FF"/>
                  <w:sz w:val="22"/>
                  <w:u w:val="single"/>
                </w:rPr>
                <w:t>https://m.edsoo.ru/00ad9cb2</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2">
              <w:r>
                <w:rPr>
                  <w:rStyle w:val="Style11"/>
                  <w:rFonts w:ascii="Times New Roman" w:hAnsi="Times New Roman"/>
                  <w:b w:val="false"/>
                  <w:i w:val="false"/>
                  <w:color w:val="0000FF"/>
                  <w:sz w:val="22"/>
                  <w:u w:val="single"/>
                </w:rPr>
                <w:t>https://m.edsoo.ru/00ad9e1a</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3">
              <w:r>
                <w:rPr>
                  <w:rStyle w:val="Style11"/>
                  <w:rFonts w:ascii="Times New Roman" w:hAnsi="Times New Roman"/>
                  <w:b w:val="false"/>
                  <w:i w:val="false"/>
                  <w:color w:val="0000FF"/>
                  <w:sz w:val="22"/>
                  <w:u w:val="single"/>
                </w:rPr>
                <w:t>https://m.edsoo.ru/00ad9ffa</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4">
              <w:r>
                <w:rPr>
                  <w:rStyle w:val="Style11"/>
                  <w:rFonts w:ascii="Times New Roman" w:hAnsi="Times New Roman"/>
                  <w:b w:val="false"/>
                  <w:i w:val="false"/>
                  <w:color w:val="0000FF"/>
                  <w:sz w:val="22"/>
                  <w:u w:val="single"/>
                </w:rPr>
                <w:t>https://m.edsoo.ru/00ada52c</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Периоды, группы, подгруппы</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5">
              <w:r>
                <w:rPr>
                  <w:rStyle w:val="Style11"/>
                  <w:rFonts w:ascii="Times New Roman" w:hAnsi="Times New Roman"/>
                  <w:b w:val="false"/>
                  <w:i w:val="false"/>
                  <w:color w:val="0000FF"/>
                  <w:sz w:val="22"/>
                  <w:u w:val="single"/>
                </w:rPr>
                <w:t>https://m.edsoo.ru/00ada52c</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Строение атомов. Состав атомных ядер. Изотопы</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6">
              <w:r>
                <w:rPr>
                  <w:rStyle w:val="Style11"/>
                  <w:rFonts w:ascii="Times New Roman" w:hAnsi="Times New Roman"/>
                  <w:b w:val="false"/>
                  <w:i w:val="false"/>
                  <w:color w:val="0000FF"/>
                  <w:sz w:val="22"/>
                  <w:u w:val="single"/>
                </w:rPr>
                <w:t>https://m.edsoo.ru/00ada342</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7">
              <w:r>
                <w:rPr>
                  <w:rStyle w:val="Style11"/>
                  <w:rFonts w:ascii="Times New Roman" w:hAnsi="Times New Roman"/>
                  <w:b w:val="false"/>
                  <w:i w:val="false"/>
                  <w:color w:val="0000FF"/>
                  <w:sz w:val="22"/>
                  <w:u w:val="single"/>
                </w:rPr>
                <w:t>https://m.edsoo.ru/00ada6bc</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8">
              <w:r>
                <w:rPr>
                  <w:rStyle w:val="Style11"/>
                  <w:rFonts w:ascii="Times New Roman" w:hAnsi="Times New Roman"/>
                  <w:b w:val="false"/>
                  <w:i w:val="false"/>
                  <w:color w:val="0000FF"/>
                  <w:sz w:val="22"/>
                  <w:u w:val="single"/>
                </w:rPr>
                <w:t>https://m.edsoo.ru/00ada824</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Значение Периодического закона для развития науки и практики. Д. И. Менделеев — учёный, педагог и гражданин</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79">
              <w:r>
                <w:rPr>
                  <w:rStyle w:val="Style11"/>
                  <w:rFonts w:ascii="Times New Roman" w:hAnsi="Times New Roman"/>
                  <w:b w:val="false"/>
                  <w:i w:val="false"/>
                  <w:color w:val="0000FF"/>
                  <w:sz w:val="22"/>
                  <w:u w:val="single"/>
                </w:rPr>
                <w:t>https://m.edsoo.ru/00ada96e</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Электроотрицательность атомов химических элементов</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0">
              <w:r>
                <w:rPr>
                  <w:rStyle w:val="Style11"/>
                  <w:rFonts w:ascii="Times New Roman" w:hAnsi="Times New Roman"/>
                  <w:b w:val="false"/>
                  <w:i w:val="false"/>
                  <w:color w:val="0000FF"/>
                  <w:sz w:val="22"/>
                  <w:u w:val="single"/>
                </w:rPr>
                <w:t>https://m.edsoo.ru/00adaab8</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Ионная химическая связь</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1">
              <w:r>
                <w:rPr>
                  <w:rStyle w:val="Style11"/>
                  <w:rFonts w:ascii="Times New Roman" w:hAnsi="Times New Roman"/>
                  <w:b w:val="false"/>
                  <w:i w:val="false"/>
                  <w:color w:val="0000FF"/>
                  <w:sz w:val="22"/>
                  <w:u w:val="single"/>
                </w:rPr>
                <w:t>https://m.edsoo.ru/00adac34</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Ковалентная полярная химическая связь</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2">
              <w:r>
                <w:rPr>
                  <w:rStyle w:val="Style11"/>
                  <w:rFonts w:ascii="Times New Roman" w:hAnsi="Times New Roman"/>
                  <w:b w:val="false"/>
                  <w:i w:val="false"/>
                  <w:color w:val="0000FF"/>
                  <w:sz w:val="22"/>
                  <w:u w:val="single"/>
                </w:rPr>
                <w:t>https://m.edsoo.ru/00adaab8</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Ковалентная неполярная химическая связь</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3">
              <w:r>
                <w:rPr>
                  <w:rStyle w:val="Style11"/>
                  <w:rFonts w:ascii="Times New Roman" w:hAnsi="Times New Roman"/>
                  <w:b w:val="false"/>
                  <w:i w:val="false"/>
                  <w:color w:val="0000FF"/>
                  <w:sz w:val="22"/>
                  <w:u w:val="single"/>
                </w:rPr>
                <w:t>https://m.edsoo.ru/00adaab9</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Степень окисления</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4">
              <w:r>
                <w:rPr>
                  <w:rStyle w:val="Style11"/>
                  <w:rFonts w:ascii="Times New Roman" w:hAnsi="Times New Roman"/>
                  <w:b w:val="false"/>
                  <w:i w:val="false"/>
                  <w:color w:val="0000FF"/>
                  <w:sz w:val="22"/>
                  <w:u w:val="single"/>
                </w:rPr>
                <w:t>https://m.edsoo.ru/00adae28</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Окислительно-восстановительные реакции</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5">
              <w:r>
                <w:rPr>
                  <w:rStyle w:val="Style11"/>
                  <w:rFonts w:ascii="Times New Roman" w:hAnsi="Times New Roman"/>
                  <w:b w:val="false"/>
                  <w:i w:val="false"/>
                  <w:color w:val="0000FF"/>
                  <w:sz w:val="22"/>
                  <w:u w:val="single"/>
                </w:rPr>
                <w:t>https://m.edsoo.ru/00adb076</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Окислители и восстановители</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6">
              <w:r>
                <w:rPr>
                  <w:rStyle w:val="Style11"/>
                  <w:rFonts w:ascii="Times New Roman" w:hAnsi="Times New Roman"/>
                  <w:b w:val="false"/>
                  <w:i w:val="false"/>
                  <w:color w:val="0000FF"/>
                  <w:sz w:val="22"/>
                  <w:u w:val="single"/>
                </w:rPr>
                <w:t>https://m.edsoo.ru/00adb076</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№4 по теме «Строение атома. Химическая связь»</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7">
              <w:r>
                <w:rPr>
                  <w:rStyle w:val="Style11"/>
                  <w:rFonts w:ascii="Times New Roman" w:hAnsi="Times New Roman"/>
                  <w:b w:val="false"/>
                  <w:i w:val="false"/>
                  <w:color w:val="0000FF"/>
                  <w:sz w:val="22"/>
                  <w:u w:val="single"/>
                </w:rPr>
                <w:t>https://m.edsoo.ru/00adb486</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8">
              <w:r>
                <w:rPr>
                  <w:rStyle w:val="Style11"/>
                  <w:rFonts w:ascii="Times New Roman" w:hAnsi="Times New Roman"/>
                  <w:b w:val="false"/>
                  <w:i w:val="false"/>
                  <w:color w:val="0000FF"/>
                  <w:sz w:val="22"/>
                  <w:u w:val="single"/>
                </w:rPr>
                <w:t>https://m.edsoo.ru/00adb33c</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89">
              <w:r>
                <w:rPr>
                  <w:rStyle w:val="Style11"/>
                  <w:rFonts w:ascii="Times New Roman" w:hAnsi="Times New Roman"/>
                  <w:b w:val="false"/>
                  <w:i w:val="false"/>
                  <w:color w:val="0000FF"/>
                  <w:sz w:val="22"/>
                  <w:u w:val="single"/>
                </w:rPr>
                <w:t>https://m.edsoo.ru/00ad9cb2</w:t>
              </w:r>
            </w:hyperlink>
          </w:p>
        </w:tc>
      </w:tr>
      <w:tr>
        <w:trPr>
          <w:trHeight w:val="144" w:hRule="atLeast"/>
        </w:trPr>
        <w:tc>
          <w:tcPr>
            <w:tcW w:w="4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36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0">
              <w:r>
                <w:rPr>
                  <w:rStyle w:val="Style11"/>
                  <w:rFonts w:ascii="Times New Roman" w:hAnsi="Times New Roman"/>
                  <w:b w:val="false"/>
                  <w:i w:val="false"/>
                  <w:color w:val="0000FF"/>
                  <w:sz w:val="22"/>
                  <w:u w:val="single"/>
                </w:rPr>
                <w:t>https://m.edsoo.ru/ff0d61c6</w:t>
              </w:r>
            </w:hyperlink>
          </w:p>
        </w:tc>
      </w:tr>
      <w:tr>
        <w:trPr>
          <w:trHeight w:val="144" w:hRule="atLeast"/>
        </w:trPr>
        <w:tc>
          <w:tcPr>
            <w:tcW w:w="41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0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1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419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523"/>
        <w:gridCol w:w="3039"/>
        <w:gridCol w:w="2"/>
        <w:gridCol w:w="1159"/>
        <w:gridCol w:w="2"/>
        <w:gridCol w:w="2152"/>
        <w:gridCol w:w="1"/>
        <w:gridCol w:w="2296"/>
        <w:gridCol w:w="1"/>
        <w:gridCol w:w="1624"/>
        <w:gridCol w:w="2794"/>
      </w:tblGrid>
      <w:tr>
        <w:trPr>
          <w:trHeight w:val="144" w:hRule="atLeast"/>
        </w:trPr>
        <w:tc>
          <w:tcPr>
            <w:tcW w:w="52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03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612"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625"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79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23"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3039"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625"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794"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Периодический закон. Периодическая система химических элементов Д. И. Менделеева</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1">
              <w:r>
                <w:rPr>
                  <w:rStyle w:val="Style11"/>
                  <w:rFonts w:ascii="Times New Roman" w:hAnsi="Times New Roman"/>
                  <w:b w:val="false"/>
                  <w:i w:val="false"/>
                  <w:color w:val="0000FF"/>
                  <w:sz w:val="22"/>
                  <w:u w:val="single"/>
                </w:rPr>
                <w:t>https://m.edsoo.ru/00adb59e</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Закономерности в изменении свойств химических элементов первых трёх периодов</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2">
              <w:r>
                <w:rPr>
                  <w:rStyle w:val="Style11"/>
                  <w:rFonts w:ascii="Times New Roman" w:hAnsi="Times New Roman"/>
                  <w:b w:val="false"/>
                  <w:i w:val="false"/>
                  <w:color w:val="0000FF"/>
                  <w:sz w:val="22"/>
                  <w:u w:val="single"/>
                </w:rPr>
                <w:t>https://m.edsoo.ru/00adb6b6</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Классификация и номенклатура неорганических веществ</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3">
              <w:r>
                <w:rPr>
                  <w:rStyle w:val="Style11"/>
                  <w:rFonts w:ascii="Times New Roman" w:hAnsi="Times New Roman"/>
                  <w:b w:val="false"/>
                  <w:i w:val="false"/>
                  <w:color w:val="0000FF"/>
                  <w:sz w:val="22"/>
                  <w:u w:val="single"/>
                </w:rPr>
                <w:t>https://m.edsoo.ru/00adb7e2</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Виды химической связи и типы кристаллических решёток</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4">
              <w:r>
                <w:rPr>
                  <w:rStyle w:val="Style11"/>
                  <w:rFonts w:ascii="Times New Roman" w:hAnsi="Times New Roman"/>
                  <w:b w:val="false"/>
                  <w:i w:val="false"/>
                  <w:color w:val="0000FF"/>
                  <w:sz w:val="22"/>
                  <w:u w:val="single"/>
                </w:rPr>
                <w:t>https://m.edsoo.ru/00adbac6</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№1 по теме «Повторение и углубление знаний основных разделов курса 8 класса»</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Классификация химических реакций по различным признакам</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5">
              <w:r>
                <w:rPr>
                  <w:rStyle w:val="Style11"/>
                  <w:rFonts w:ascii="Times New Roman" w:hAnsi="Times New Roman"/>
                  <w:b w:val="false"/>
                  <w:i w:val="false"/>
                  <w:color w:val="0000FF"/>
                  <w:sz w:val="22"/>
                  <w:u w:val="single"/>
                </w:rPr>
                <w:t>https://m.edsoo.ru/00adbcb0</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6">
              <w:r>
                <w:rPr>
                  <w:rStyle w:val="Style11"/>
                  <w:rFonts w:ascii="Times New Roman" w:hAnsi="Times New Roman"/>
                  <w:b w:val="false"/>
                  <w:i w:val="false"/>
                  <w:color w:val="0000FF"/>
                  <w:sz w:val="22"/>
                  <w:u w:val="single"/>
                </w:rPr>
                <w:t>https://m.edsoo.ru/00adbe9a</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7">
              <w:r>
                <w:rPr>
                  <w:rStyle w:val="Style11"/>
                  <w:rFonts w:ascii="Times New Roman" w:hAnsi="Times New Roman"/>
                  <w:b w:val="false"/>
                  <w:i w:val="false"/>
                  <w:color w:val="0000FF"/>
                  <w:sz w:val="22"/>
                  <w:u w:val="single"/>
                </w:rPr>
                <w:t>https://m.edsoo.ru/00adc28c</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Окислительно-восстановительные реакции</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8">
              <w:r>
                <w:rPr>
                  <w:rStyle w:val="Style11"/>
                  <w:rFonts w:ascii="Times New Roman" w:hAnsi="Times New Roman"/>
                  <w:b w:val="false"/>
                  <w:i w:val="false"/>
                  <w:color w:val="0000FF"/>
                  <w:sz w:val="22"/>
                  <w:u w:val="single"/>
                </w:rPr>
                <w:t>https://m.edsoo.ru/00adcade</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99">
              <w:r>
                <w:rPr>
                  <w:rStyle w:val="Style11"/>
                  <w:rFonts w:ascii="Times New Roman" w:hAnsi="Times New Roman"/>
                  <w:b w:val="false"/>
                  <w:i w:val="false"/>
                  <w:color w:val="0000FF"/>
                  <w:sz w:val="22"/>
                  <w:u w:val="single"/>
                </w:rPr>
                <w:t>https://m.edsoo.ru/00adcd68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Ионные уравнения реакций</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0">
              <w:r>
                <w:rPr>
                  <w:rStyle w:val="Style11"/>
                  <w:rFonts w:ascii="Times New Roman" w:hAnsi="Times New Roman"/>
                  <w:b w:val="false"/>
                  <w:i w:val="false"/>
                  <w:color w:val="0000FF"/>
                  <w:sz w:val="22"/>
                  <w:u w:val="single"/>
                </w:rPr>
                <w:t>https://m.edsoo.ru/00add448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Химические свойства кислот и оснований в свете представлений об электролитической диссоциации</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1">
              <w:r>
                <w:rPr>
                  <w:rStyle w:val="Style11"/>
                  <w:rFonts w:ascii="Times New Roman" w:hAnsi="Times New Roman"/>
                  <w:b w:val="false"/>
                  <w:i w:val="false"/>
                  <w:color w:val="0000FF"/>
                  <w:sz w:val="22"/>
                  <w:u w:val="single"/>
                </w:rPr>
                <w:t>https://m.edsoo.ru/00add5d8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2">
              <w:r>
                <w:rPr>
                  <w:rStyle w:val="Style11"/>
                  <w:rFonts w:ascii="Times New Roman" w:hAnsi="Times New Roman"/>
                  <w:b w:val="false"/>
                  <w:i w:val="false"/>
                  <w:color w:val="0000FF"/>
                  <w:sz w:val="22"/>
                  <w:u w:val="single"/>
                </w:rPr>
                <w:t>https://m.edsoo.ru/00add8b2</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Понятие о гидролизе солей</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3">
              <w:r>
                <w:rPr>
                  <w:rStyle w:val="Style11"/>
                  <w:rFonts w:ascii="Times New Roman" w:hAnsi="Times New Roman"/>
                  <w:b w:val="false"/>
                  <w:i w:val="false"/>
                  <w:color w:val="0000FF"/>
                  <w:sz w:val="22"/>
                  <w:u w:val="single"/>
                </w:rPr>
                <w:t>https://m.edsoo.ru/00add9d4</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4">
              <w:r>
                <w:rPr>
                  <w:rStyle w:val="Style11"/>
                  <w:rFonts w:ascii="Times New Roman" w:hAnsi="Times New Roman"/>
                  <w:b w:val="false"/>
                  <w:i w:val="false"/>
                  <w:color w:val="0000FF"/>
                  <w:sz w:val="22"/>
                  <w:u w:val="single"/>
                </w:rPr>
                <w:t>https://m.edsoo.ru/00addd12</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1. «Решение экспериментальных задач»</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5">
              <w:r>
                <w:rPr>
                  <w:rStyle w:val="Style11"/>
                  <w:rFonts w:ascii="Times New Roman" w:hAnsi="Times New Roman"/>
                  <w:b w:val="false"/>
                  <w:i w:val="false"/>
                  <w:color w:val="0000FF"/>
                  <w:sz w:val="22"/>
                  <w:u w:val="single"/>
                </w:rPr>
                <w:t>https://m.edsoo.ru/00addbfa</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№2 по теме «Электролитическая диссоциация. Химические реакции в растворах»</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6">
              <w:r>
                <w:rPr>
                  <w:rStyle w:val="Style11"/>
                  <w:rFonts w:ascii="Times New Roman" w:hAnsi="Times New Roman"/>
                  <w:b w:val="false"/>
                  <w:i w:val="false"/>
                  <w:color w:val="0000FF"/>
                  <w:sz w:val="22"/>
                  <w:u w:val="single"/>
                </w:rPr>
                <w:t>https://m.edsoo.ru/00addec0</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7">
              <w:r>
                <w:rPr>
                  <w:rStyle w:val="Style11"/>
                  <w:rFonts w:ascii="Times New Roman" w:hAnsi="Times New Roman"/>
                  <w:b w:val="false"/>
                  <w:i w:val="false"/>
                  <w:color w:val="0000FF"/>
                  <w:sz w:val="22"/>
                  <w:u w:val="single"/>
                </w:rPr>
                <w:t>https://m.edsoo.ru/00addfe2</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8">
              <w:r>
                <w:rPr>
                  <w:rStyle w:val="Style11"/>
                  <w:rFonts w:ascii="Times New Roman" w:hAnsi="Times New Roman"/>
                  <w:b w:val="false"/>
                  <w:i w:val="false"/>
                  <w:color w:val="0000FF"/>
                  <w:sz w:val="22"/>
                  <w:u w:val="single"/>
                </w:rPr>
                <w:t>https://m.edsoo.ru/00ade104</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2 по теме «Получение соляной кислоты, изучение её свойств»</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09">
              <w:r>
                <w:rPr>
                  <w:rStyle w:val="Style11"/>
                  <w:rFonts w:ascii="Times New Roman" w:hAnsi="Times New Roman"/>
                  <w:b w:val="false"/>
                  <w:i w:val="false"/>
                  <w:color w:val="0000FF"/>
                  <w:sz w:val="22"/>
                  <w:u w:val="single"/>
                </w:rPr>
                <w:t>https://m.edsoo.ru/00ade348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0">
              <w:r>
                <w:rPr>
                  <w:rStyle w:val="Style11"/>
                  <w:rFonts w:ascii="Times New Roman" w:hAnsi="Times New Roman"/>
                  <w:b w:val="false"/>
                  <w:i w:val="false"/>
                  <w:color w:val="0000FF"/>
                  <w:sz w:val="22"/>
                  <w:u w:val="single"/>
                </w:rPr>
                <w:t>https://m.edsoo.ru/00ade488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элементов VIА-группы</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1">
              <w:r>
                <w:rPr>
                  <w:rStyle w:val="Style11"/>
                  <w:rFonts w:ascii="Times New Roman" w:hAnsi="Times New Roman"/>
                  <w:b w:val="false"/>
                  <w:i w:val="false"/>
                  <w:color w:val="0000FF"/>
                  <w:sz w:val="22"/>
                  <w:u w:val="single"/>
                </w:rPr>
                <w:t>https://m.edsoo.ru/00ade64a</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Аллотропные модификации серы. Нахождение серы и её соединений в природе. Химические свойства серы</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2">
              <w:r>
                <w:rPr>
                  <w:rStyle w:val="Style11"/>
                  <w:rFonts w:ascii="Times New Roman" w:hAnsi="Times New Roman"/>
                  <w:b w:val="false"/>
                  <w:i w:val="false"/>
                  <w:color w:val="0000FF"/>
                  <w:sz w:val="22"/>
                  <w:u w:val="single"/>
                </w:rPr>
                <w:t>https://m.edsoo.ru/00ade64a</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Сероводород, строение, физические и химические свойства</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3">
              <w:r>
                <w:rPr>
                  <w:rStyle w:val="Style11"/>
                  <w:rFonts w:ascii="Times New Roman" w:hAnsi="Times New Roman"/>
                  <w:b w:val="false"/>
                  <w:i w:val="false"/>
                  <w:color w:val="0000FF"/>
                  <w:sz w:val="22"/>
                  <w:u w:val="single"/>
                </w:rPr>
                <w:t>https://m.edsoo.ru/00ade802</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4">
              <w:r>
                <w:rPr>
                  <w:rStyle w:val="Style11"/>
                  <w:rFonts w:ascii="Times New Roman" w:hAnsi="Times New Roman"/>
                  <w:b w:val="false"/>
                  <w:i w:val="false"/>
                  <w:color w:val="0000FF"/>
                  <w:sz w:val="22"/>
                  <w:u w:val="single"/>
                </w:rPr>
                <w:t>https://m.edsoo.ru/00adea28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5">
              <w:r>
                <w:rPr>
                  <w:rStyle w:val="Style11"/>
                  <w:rFonts w:ascii="Times New Roman" w:hAnsi="Times New Roman"/>
                  <w:b w:val="false"/>
                  <w:i w:val="false"/>
                  <w:color w:val="0000FF"/>
                  <w:sz w:val="22"/>
                  <w:u w:val="single"/>
                </w:rPr>
                <w:t>https://m.edsoo.ru/00adec8a</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Вычисление массовой доли выхода продукта реакции</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6">
              <w:r>
                <w:rPr>
                  <w:rStyle w:val="Style11"/>
                  <w:rFonts w:ascii="Times New Roman" w:hAnsi="Times New Roman"/>
                  <w:b w:val="false"/>
                  <w:i w:val="false"/>
                  <w:color w:val="0000FF"/>
                  <w:sz w:val="22"/>
                  <w:u w:val="single"/>
                </w:rPr>
                <w:t>https://m.edsoo.ru/00adec8a</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7">
              <w:r>
                <w:rPr>
                  <w:rStyle w:val="Style11"/>
                  <w:rFonts w:ascii="Times New Roman" w:hAnsi="Times New Roman"/>
                  <w:b w:val="false"/>
                  <w:i w:val="false"/>
                  <w:color w:val="0000FF"/>
                  <w:sz w:val="22"/>
                  <w:u w:val="single"/>
                </w:rPr>
                <w:t>https://m.edsoo.ru/00adeea6</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8">
              <w:r>
                <w:rPr>
                  <w:rStyle w:val="Style11"/>
                  <w:rFonts w:ascii="Times New Roman" w:hAnsi="Times New Roman"/>
                  <w:b w:val="false"/>
                  <w:i w:val="false"/>
                  <w:color w:val="0000FF"/>
                  <w:sz w:val="22"/>
                  <w:u w:val="single"/>
                </w:rPr>
                <w:t>https://m.edsoo.ru/00adf004</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3 по теме «Получение аммиака, изучение его свойств»</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19">
              <w:r>
                <w:rPr>
                  <w:rStyle w:val="Style11"/>
                  <w:rFonts w:ascii="Times New Roman" w:hAnsi="Times New Roman"/>
                  <w:b w:val="false"/>
                  <w:i w:val="false"/>
                  <w:color w:val="0000FF"/>
                  <w:sz w:val="22"/>
                  <w:u w:val="single"/>
                </w:rPr>
                <w:t>https://m.edsoo.ru/00adf180</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Азотная кислота, её физические и химические свойства</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0">
              <w:r>
                <w:rPr>
                  <w:rStyle w:val="Style11"/>
                  <w:rFonts w:ascii="Times New Roman" w:hAnsi="Times New Roman"/>
                  <w:b w:val="false"/>
                  <w:i w:val="false"/>
                  <w:color w:val="0000FF"/>
                  <w:sz w:val="22"/>
                  <w:u w:val="single"/>
                </w:rPr>
                <w:t>https://m.edsoo.ru/00adf306</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1">
              <w:r>
                <w:rPr>
                  <w:rStyle w:val="Style11"/>
                  <w:rFonts w:ascii="Times New Roman" w:hAnsi="Times New Roman"/>
                  <w:b w:val="false"/>
                  <w:i w:val="false"/>
                  <w:color w:val="0000FF"/>
                  <w:sz w:val="22"/>
                  <w:u w:val="single"/>
                </w:rPr>
                <w:t>https://m.edsoo.ru/00adf518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Фосфор. Оксид фосфора (V) и фосфорная кислота, физические и химические свойства, получение</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2">
              <w:r>
                <w:rPr>
                  <w:rStyle w:val="Style11"/>
                  <w:rFonts w:ascii="Times New Roman" w:hAnsi="Times New Roman"/>
                  <w:b w:val="false"/>
                  <w:i w:val="false"/>
                  <w:color w:val="0000FF"/>
                  <w:sz w:val="22"/>
                  <w:u w:val="single"/>
                </w:rPr>
                <w:t>https://m.edsoo.ru/00adf68a</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Использование фосфатов в качестве минеральных удобрений. Загрязнение природной среды фосфатами</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3">
              <w:r>
                <w:rPr>
                  <w:rStyle w:val="Style11"/>
                  <w:rFonts w:ascii="Times New Roman" w:hAnsi="Times New Roman"/>
                  <w:b w:val="false"/>
                  <w:i w:val="false"/>
                  <w:color w:val="0000FF"/>
                  <w:sz w:val="22"/>
                  <w:u w:val="single"/>
                </w:rPr>
                <w:t>https://m.edsoo.ru/00adfc20</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4">
              <w:r>
                <w:rPr>
                  <w:rStyle w:val="Style11"/>
                  <w:rFonts w:ascii="Times New Roman" w:hAnsi="Times New Roman"/>
                  <w:b w:val="false"/>
                  <w:i w:val="false"/>
                  <w:color w:val="0000FF"/>
                  <w:sz w:val="22"/>
                  <w:u w:val="single"/>
                </w:rPr>
                <w:t>https://m.edsoo.ru/00adfd9c</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5">
              <w:r>
                <w:rPr>
                  <w:rStyle w:val="Style11"/>
                  <w:rFonts w:ascii="Times New Roman" w:hAnsi="Times New Roman"/>
                  <w:b w:val="false"/>
                  <w:i w:val="false"/>
                  <w:color w:val="0000FF"/>
                  <w:sz w:val="22"/>
                  <w:u w:val="single"/>
                </w:rPr>
                <w:t>https://m.edsoo.ru/00adfebe</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Угольная кислота и её соли</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6">
              <w:r>
                <w:rPr>
                  <w:rStyle w:val="Style11"/>
                  <w:rFonts w:ascii="Times New Roman" w:hAnsi="Times New Roman"/>
                  <w:b w:val="false"/>
                  <w:i w:val="false"/>
                  <w:color w:val="0000FF"/>
                  <w:sz w:val="22"/>
                  <w:u w:val="single"/>
                </w:rPr>
                <w:t>https://m.edsoo.ru/00ae006c</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7">
              <w:r>
                <w:rPr>
                  <w:rStyle w:val="Style11"/>
                  <w:rFonts w:ascii="Times New Roman" w:hAnsi="Times New Roman"/>
                  <w:b w:val="false"/>
                  <w:i w:val="false"/>
                  <w:color w:val="0000FF"/>
                  <w:sz w:val="22"/>
                  <w:u w:val="single"/>
                </w:rPr>
                <w:t>https://m.edsoo.ru/00ae027e</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8">
              <w:r>
                <w:rPr>
                  <w:rStyle w:val="Style11"/>
                  <w:rFonts w:ascii="Times New Roman" w:hAnsi="Times New Roman"/>
                  <w:b w:val="false"/>
                  <w:i w:val="false"/>
                  <w:color w:val="0000FF"/>
                  <w:sz w:val="22"/>
                  <w:u w:val="single"/>
                </w:rPr>
                <w:t>https://m.edsoo.ru/00ae054e</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Кремний и его соединения</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29">
              <w:r>
                <w:rPr>
                  <w:rStyle w:val="Style11"/>
                  <w:rFonts w:ascii="Times New Roman" w:hAnsi="Times New Roman"/>
                  <w:b w:val="false"/>
                  <w:i w:val="false"/>
                  <w:color w:val="0000FF"/>
                  <w:sz w:val="22"/>
                  <w:u w:val="single"/>
                </w:rPr>
                <w:t>https://m.edsoo.ru/00ae080a</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0">
              <w:r>
                <w:rPr>
                  <w:rStyle w:val="Style11"/>
                  <w:rFonts w:ascii="Times New Roman" w:hAnsi="Times New Roman"/>
                  <w:b w:val="false"/>
                  <w:i w:val="false"/>
                  <w:color w:val="0000FF"/>
                  <w:sz w:val="22"/>
                  <w:u w:val="single"/>
                </w:rPr>
                <w:t>https://m.edsoo.ru/00ae0bf2</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№3 по теме «Важнейшие неметаллы и их соединения»</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1">
              <w:r>
                <w:rPr>
                  <w:rStyle w:val="Style11"/>
                  <w:rFonts w:ascii="Times New Roman" w:hAnsi="Times New Roman"/>
                  <w:b w:val="false"/>
                  <w:i w:val="false"/>
                  <w:color w:val="0000FF"/>
                  <w:sz w:val="22"/>
                  <w:u w:val="single"/>
                </w:rPr>
                <w:t>https://m.edsoo.ru/00ae0e18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2">
              <w:r>
                <w:rPr>
                  <w:rStyle w:val="Style11"/>
                  <w:rFonts w:ascii="Times New Roman" w:hAnsi="Times New Roman"/>
                  <w:b w:val="false"/>
                  <w:i w:val="false"/>
                  <w:color w:val="0000FF"/>
                  <w:sz w:val="22"/>
                  <w:u w:val="single"/>
                </w:rPr>
                <w:t>https://m.edsoo.ru/00ae103e</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3">
              <w:r>
                <w:rPr>
                  <w:rStyle w:val="Style11"/>
                  <w:rFonts w:ascii="Times New Roman" w:hAnsi="Times New Roman"/>
                  <w:b w:val="false"/>
                  <w:i w:val="false"/>
                  <w:color w:val="0000FF"/>
                  <w:sz w:val="22"/>
                  <w:u w:val="single"/>
                </w:rPr>
                <w:t>https://m.edsoo.ru/00ae1156</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4">
              <w:r>
                <w:rPr>
                  <w:rStyle w:val="Style11"/>
                  <w:rFonts w:ascii="Times New Roman" w:hAnsi="Times New Roman"/>
                  <w:b w:val="false"/>
                  <w:i w:val="false"/>
                  <w:color w:val="0000FF"/>
                  <w:sz w:val="22"/>
                  <w:u w:val="single"/>
                </w:rPr>
                <w:t>https://m.edsoo.ru/00ae1156</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Понятие о коррозии металлов</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5">
              <w:r>
                <w:rPr>
                  <w:rStyle w:val="Style11"/>
                  <w:rFonts w:ascii="Times New Roman" w:hAnsi="Times New Roman"/>
                  <w:b w:val="false"/>
                  <w:i w:val="false"/>
                  <w:color w:val="0000FF"/>
                  <w:sz w:val="22"/>
                  <w:u w:val="single"/>
                </w:rPr>
                <w:t>https://m.edsoo.ru/00ae1278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Щелочные металлы</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6">
              <w:r>
                <w:rPr>
                  <w:rStyle w:val="Style11"/>
                  <w:rFonts w:ascii="Times New Roman" w:hAnsi="Times New Roman"/>
                  <w:b w:val="false"/>
                  <w:i w:val="false"/>
                  <w:color w:val="0000FF"/>
                  <w:sz w:val="22"/>
                  <w:u w:val="single"/>
                </w:rPr>
                <w:t>https://m.edsoo.ru/00ae14b2</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Оксиды и гидроксиды натрия и калия</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7">
              <w:r>
                <w:rPr>
                  <w:rStyle w:val="Style11"/>
                  <w:rFonts w:ascii="Times New Roman" w:hAnsi="Times New Roman"/>
                  <w:b w:val="false"/>
                  <w:i w:val="false"/>
                  <w:color w:val="0000FF"/>
                  <w:sz w:val="22"/>
                  <w:u w:val="single"/>
                </w:rPr>
                <w:t>https://m.edsoo.ru/00ae14b2</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Щелочноземельные металлы – кальций и магний</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8">
              <w:r>
                <w:rPr>
                  <w:rStyle w:val="Style11"/>
                  <w:rFonts w:ascii="Times New Roman" w:hAnsi="Times New Roman"/>
                  <w:b w:val="false"/>
                  <w:i w:val="false"/>
                  <w:color w:val="0000FF"/>
                  <w:sz w:val="22"/>
                  <w:u w:val="single"/>
                </w:rPr>
                <w:t>https://m.edsoo.ru/00ae15e8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Важнейшие соединения кальция</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39">
              <w:r>
                <w:rPr>
                  <w:rStyle w:val="Style11"/>
                  <w:rFonts w:ascii="Times New Roman" w:hAnsi="Times New Roman"/>
                  <w:b w:val="false"/>
                  <w:i w:val="false"/>
                  <w:color w:val="0000FF"/>
                  <w:sz w:val="22"/>
                  <w:u w:val="single"/>
                </w:rPr>
                <w:t>https://m.edsoo.ru/00ae15e8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Жёсткость воды и способы её устранения</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0">
              <w:r>
                <w:rPr>
                  <w:rStyle w:val="Style11"/>
                  <w:rFonts w:ascii="Times New Roman" w:hAnsi="Times New Roman"/>
                  <w:b w:val="false"/>
                  <w:i w:val="false"/>
                  <w:color w:val="0000FF"/>
                  <w:sz w:val="22"/>
                  <w:u w:val="single"/>
                </w:rPr>
                <w:t>https://m.edsoo.ru/00ae1886</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6 по теме "Жёсткость воды и методы её устранения"</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1">
              <w:r>
                <w:rPr>
                  <w:rStyle w:val="Style11"/>
                  <w:rFonts w:ascii="Times New Roman" w:hAnsi="Times New Roman"/>
                  <w:b w:val="false"/>
                  <w:i w:val="false"/>
                  <w:color w:val="0000FF"/>
                  <w:sz w:val="22"/>
                  <w:u w:val="single"/>
                </w:rPr>
                <w:t>https://m.edsoo.ru/00ae1ae8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Алюминий</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2">
              <w:r>
                <w:rPr>
                  <w:rStyle w:val="Style11"/>
                  <w:rFonts w:ascii="Times New Roman" w:hAnsi="Times New Roman"/>
                  <w:b w:val="false"/>
                  <w:i w:val="false"/>
                  <w:color w:val="0000FF"/>
                  <w:sz w:val="22"/>
                  <w:u w:val="single"/>
                </w:rPr>
                <w:t>https://m.edsoo.ru/00ae1c64</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Амфотерные свойства оксида и гидроксида</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3">
              <w:r>
                <w:rPr>
                  <w:rStyle w:val="Style11"/>
                  <w:rFonts w:ascii="Times New Roman" w:hAnsi="Times New Roman"/>
                  <w:b w:val="false"/>
                  <w:i w:val="false"/>
                  <w:color w:val="0000FF"/>
                  <w:sz w:val="22"/>
                  <w:u w:val="single"/>
                </w:rPr>
                <w:t>https://m.edsoo.ru/00ae1c64</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Железо</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4">
              <w:r>
                <w:rPr>
                  <w:rStyle w:val="Style11"/>
                  <w:rFonts w:ascii="Times New Roman" w:hAnsi="Times New Roman"/>
                  <w:b w:val="false"/>
                  <w:i w:val="false"/>
                  <w:color w:val="0000FF"/>
                  <w:sz w:val="22"/>
                  <w:u w:val="single"/>
                </w:rPr>
                <w:t>https://m.edsoo.ru/00ae1d86</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Оксиды, гидроксиды и соли железа (II) и железа (III)</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5">
              <w:r>
                <w:rPr>
                  <w:rStyle w:val="Style11"/>
                  <w:rFonts w:ascii="Times New Roman" w:hAnsi="Times New Roman"/>
                  <w:b w:val="false"/>
                  <w:i w:val="false"/>
                  <w:color w:val="0000FF"/>
                  <w:sz w:val="22"/>
                  <w:u w:val="single"/>
                </w:rPr>
                <w:t>https://m.edsoo.ru/00ae35e6</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6">
              <w:r>
                <w:rPr>
                  <w:rStyle w:val="Style11"/>
                  <w:rFonts w:ascii="Times New Roman" w:hAnsi="Times New Roman"/>
                  <w:b w:val="false"/>
                  <w:i w:val="false"/>
                  <w:color w:val="0000FF"/>
                  <w:sz w:val="22"/>
                  <w:u w:val="single"/>
                </w:rPr>
                <w:t>https://m.edsoo.ru/00ae3de8</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7">
              <w:r>
                <w:rPr>
                  <w:rStyle w:val="Style11"/>
                  <w:rFonts w:ascii="Times New Roman" w:hAnsi="Times New Roman"/>
                  <w:b w:val="false"/>
                  <w:i w:val="false"/>
                  <w:color w:val="0000FF"/>
                  <w:sz w:val="22"/>
                  <w:u w:val="single"/>
                </w:rPr>
                <w:t>https://m.edsoo.ru/00ae1750</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систематизация знаний</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№4 по теме «Важнейшие металлы и их соединения»</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Вещества и материалы в повседневной жизни человека</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8">
              <w:r>
                <w:rPr>
                  <w:rStyle w:val="Style11"/>
                  <w:rFonts w:ascii="Times New Roman" w:hAnsi="Times New Roman"/>
                  <w:b w:val="false"/>
                  <w:i w:val="false"/>
                  <w:color w:val="0000FF"/>
                  <w:sz w:val="22"/>
                  <w:u w:val="single"/>
                </w:rPr>
                <w:t>https://m.edsoo.ru/00ae3f50</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Химическое загрязнение окружающей среды</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49">
              <w:r>
                <w:rPr>
                  <w:rStyle w:val="Style11"/>
                  <w:rFonts w:ascii="Times New Roman" w:hAnsi="Times New Roman"/>
                  <w:b w:val="false"/>
                  <w:i w:val="false"/>
                  <w:color w:val="0000FF"/>
                  <w:sz w:val="22"/>
                  <w:u w:val="single"/>
                </w:rPr>
                <w:t>https://m.edsoo.ru/00ae4270</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Роль химии в решении экологических проблем</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0">
              <w:r>
                <w:rPr>
                  <w:rStyle w:val="Style11"/>
                  <w:rFonts w:ascii="Times New Roman" w:hAnsi="Times New Roman"/>
                  <w:b w:val="false"/>
                  <w:i w:val="false"/>
                  <w:color w:val="0000FF"/>
                  <w:sz w:val="22"/>
                  <w:u w:val="single"/>
                </w:rPr>
                <w:t>https://m.edsoo.ru/00ae4270</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1">
              <w:r>
                <w:rPr>
                  <w:rStyle w:val="Style11"/>
                  <w:rFonts w:ascii="Times New Roman" w:hAnsi="Times New Roman"/>
                  <w:b w:val="false"/>
                  <w:i w:val="false"/>
                  <w:color w:val="0000FF"/>
                  <w:sz w:val="22"/>
                  <w:u w:val="single"/>
                </w:rPr>
                <w:t>https://m.edsoo.ru/00ae0d0a</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2">
              <w:r>
                <w:rPr>
                  <w:rStyle w:val="Style11"/>
                  <w:rFonts w:ascii="Times New Roman" w:hAnsi="Times New Roman"/>
                  <w:b w:val="false"/>
                  <w:i w:val="false"/>
                  <w:color w:val="0000FF"/>
                  <w:sz w:val="22"/>
                  <w:u w:val="single"/>
                </w:rPr>
                <w:t>https://m.edsoo.ru/00adb33c</w:t>
              </w:r>
            </w:hyperlink>
          </w:p>
        </w:tc>
      </w:tr>
      <w:tr>
        <w:trPr>
          <w:trHeight w:val="144" w:hRule="atLeast"/>
        </w:trPr>
        <w:tc>
          <w:tcPr>
            <w:tcW w:w="5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3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Обобщение и систематизация знаний</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6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7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153">
              <w:r>
                <w:rPr>
                  <w:rStyle w:val="Style11"/>
                  <w:rFonts w:ascii="Times New Roman" w:hAnsi="Times New Roman"/>
                  <w:b w:val="false"/>
                  <w:i w:val="false"/>
                  <w:color w:val="0000FF"/>
                  <w:sz w:val="22"/>
                  <w:u w:val="single"/>
                </w:rPr>
                <w:t>https://m.edsoo.ru/00ad9cb2</w:t>
              </w:r>
            </w:hyperlink>
          </w:p>
        </w:tc>
      </w:tr>
      <w:tr>
        <w:trPr>
          <w:trHeight w:val="144" w:hRule="atLeast"/>
        </w:trPr>
        <w:tc>
          <w:tcPr>
            <w:tcW w:w="356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15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441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Style w:val="Normal"/>
        <w:rPr/>
      </w:pPr>
      <w:bookmarkStart w:id="20" w:name="block-16937759"/>
      <w:bookmarkStart w:id="21" w:name="block-16937759"/>
      <w:bookmarkEnd w:id="21"/>
      <w:r>
        <w:rPr/>
      </w:r>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bookmarkStart w:id="22" w:name="block-169377611"/>
      <w:bookmarkStart w:id="23" w:name="block-16937761"/>
      <w:bookmarkEnd w:id="22"/>
      <w:bookmarkEnd w:id="23"/>
      <w:r>
        <w:rPr>
          <w:rFonts w:ascii="Times New Roman" w:hAnsi="Times New Roman"/>
          <w:b w:val="false"/>
          <w:i w:val="false"/>
          <w:color w:val="000000"/>
          <w:sz w:val="28"/>
        </w:rPr>
        <w:t>​</w:t>
      </w:r>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compat>
    <w:compatSetting w:name="overrideTableStyleFontSizeAndJustific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Liberation Sans" w:hAnsi="Liberation Sans" w:eastAsia="Lucida Sans Unicode" w:cs="Lohit Devanagari"/>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Lohit Devanagari"/>
    </w:rPr>
  </w:style>
  <w:style w:type="paragraph" w:styleId="Style15">
    <w:name w:val="Caption"/>
    <w:basedOn w:val="Normal"/>
    <w:qFormat/>
    <w:pPr>
      <w:suppressLineNumbers/>
      <w:spacing w:before="120" w:after="120"/>
    </w:pPr>
    <w:rPr>
      <w:rFonts w:cs="Lohit Devanagari"/>
      <w:i/>
      <w:iCs/>
      <w:sz w:val="24"/>
      <w:szCs w:val="24"/>
    </w:rPr>
  </w:style>
  <w:style w:type="paragraph" w:styleId="Style16">
    <w:name w:val="Указатель"/>
    <w:basedOn w:val="Normal"/>
    <w:qFormat/>
    <w:pPr>
      <w:suppressLineNumbers/>
    </w:pPr>
    <w:rPr>
      <w:rFonts w:cs="Lohit Devanagari"/>
    </w:rPr>
  </w:style>
  <w:style w:type="paragraph" w:styleId="Style17">
    <w:name w:val="Header"/>
    <w:basedOn w:val="Normal"/>
    <w:link w:val="HeaderChar"/>
    <w:uiPriority w:val="99"/>
    <w:unhideWhenUsed/>
    <w:rsid w:val="00841cd9"/>
    <w:pPr>
      <w:tabs>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8">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19">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837c" TargetMode="External"/><Relationship Id="rId3" Type="http://schemas.openxmlformats.org/officeDocument/2006/relationships/hyperlink" Target="https://m.edsoo.ru/7f41837c" TargetMode="External"/><Relationship Id="rId4" Type="http://schemas.openxmlformats.org/officeDocument/2006/relationships/hyperlink" Target="https://m.edsoo.ru/7f41837c" TargetMode="External"/><Relationship Id="rId5" Type="http://schemas.openxmlformats.org/officeDocument/2006/relationships/hyperlink" Target="https://m.edsoo.ru/7f41837c" TargetMode="External"/><Relationship Id="rId6" Type="http://schemas.openxmlformats.org/officeDocument/2006/relationships/hyperlink" Target="https://m.edsoo.ru/7f41837c" TargetMode="External"/><Relationship Id="rId7" Type="http://schemas.openxmlformats.org/officeDocument/2006/relationships/hyperlink" Target="https://m.edsoo.ru/7f41837c" TargetMode="External"/><Relationship Id="rId8" Type="http://schemas.openxmlformats.org/officeDocument/2006/relationships/hyperlink" Target="https://m.edsoo.ru/7f41837c" TargetMode="External"/><Relationship Id="rId9" Type="http://schemas.openxmlformats.org/officeDocument/2006/relationships/hyperlink" Target="https://m.edsoo.ru/7f41837c" TargetMode="External"/><Relationship Id="rId10" Type="http://schemas.openxmlformats.org/officeDocument/2006/relationships/hyperlink" Target="https://m.edsoo.ru/7f41837c" TargetMode="External"/><Relationship Id="rId11" Type="http://schemas.openxmlformats.org/officeDocument/2006/relationships/hyperlink" Target="https://m.edsoo.ru/7f41837c" TargetMode="External"/><Relationship Id="rId12" Type="http://schemas.openxmlformats.org/officeDocument/2006/relationships/hyperlink" Target="https://m.edsoo.ru/7f41a636" TargetMode="External"/><Relationship Id="rId13" Type="http://schemas.openxmlformats.org/officeDocument/2006/relationships/hyperlink" Target="https://m.edsoo.ru/7f41a636" TargetMode="External"/><Relationship Id="rId14" Type="http://schemas.openxmlformats.org/officeDocument/2006/relationships/hyperlink" Target="https://m.edsoo.ru/7f41a636" TargetMode="External"/><Relationship Id="rId15" Type="http://schemas.openxmlformats.org/officeDocument/2006/relationships/hyperlink" Target="https://m.edsoo.ru/7f41a636" TargetMode="External"/><Relationship Id="rId16" Type="http://schemas.openxmlformats.org/officeDocument/2006/relationships/hyperlink" Target="https://m.edsoo.ru/7f41a636" TargetMode="External"/><Relationship Id="rId17" Type="http://schemas.openxmlformats.org/officeDocument/2006/relationships/hyperlink" Target="https://m.edsoo.ru/7f41a636" TargetMode="External"/><Relationship Id="rId18" Type="http://schemas.openxmlformats.org/officeDocument/2006/relationships/hyperlink" Target="https://m.edsoo.ru/7f41a636" TargetMode="External"/><Relationship Id="rId19" Type="http://schemas.openxmlformats.org/officeDocument/2006/relationships/hyperlink" Target="https://m.edsoo.ru/7f41a636" TargetMode="External"/><Relationship Id="rId20" Type="http://schemas.openxmlformats.org/officeDocument/2006/relationships/hyperlink" Target="https://m.edsoo.ru/7f41a636" TargetMode="External"/><Relationship Id="rId21" Type="http://schemas.openxmlformats.org/officeDocument/2006/relationships/hyperlink" Target="https://m.edsoo.ru/7f41a636" TargetMode="External"/><Relationship Id="rId22" Type="http://schemas.openxmlformats.org/officeDocument/2006/relationships/hyperlink" Target="https://m.edsoo.ru/7f41a636" TargetMode="External"/><Relationship Id="rId23" Type="http://schemas.openxmlformats.org/officeDocument/2006/relationships/hyperlink" Target="https://m.edsoo.ru/ff0d210c" TargetMode="External"/><Relationship Id="rId24" Type="http://schemas.openxmlformats.org/officeDocument/2006/relationships/hyperlink" Target="https://m.edsoo.ru/ff0d227e" TargetMode="External"/><Relationship Id="rId25" Type="http://schemas.openxmlformats.org/officeDocument/2006/relationships/hyperlink" Target="https://m.edsoo.ru/ff0d23dc" TargetMode="External"/><Relationship Id="rId26" Type="http://schemas.openxmlformats.org/officeDocument/2006/relationships/hyperlink" Target="https://m.edsoo.ru/ff0d26ca" TargetMode="External"/><Relationship Id="rId27" Type="http://schemas.openxmlformats.org/officeDocument/2006/relationships/hyperlink" Target="https://m.edsoo.ru/ff0d28c8" TargetMode="External"/><Relationship Id="rId28" Type="http://schemas.openxmlformats.org/officeDocument/2006/relationships/hyperlink" Target="https://m.edsoo.ru/ff0d2a6c" TargetMode="External"/><Relationship Id="rId29" Type="http://schemas.openxmlformats.org/officeDocument/2006/relationships/hyperlink" Target="https://m.edsoo.ru/ff0d2be8" TargetMode="External"/><Relationship Id="rId30" Type="http://schemas.openxmlformats.org/officeDocument/2006/relationships/hyperlink" Target="https://m.edsoo.ru/ff0d2a6c" TargetMode="External"/><Relationship Id="rId31" Type="http://schemas.openxmlformats.org/officeDocument/2006/relationships/hyperlink" Target="https://m.edsoo.ru/ff0d2d50" TargetMode="External"/><Relationship Id="rId32" Type="http://schemas.openxmlformats.org/officeDocument/2006/relationships/hyperlink" Target="https://m.edsoo.ru/ff0d2eae" TargetMode="External"/><Relationship Id="rId33" Type="http://schemas.openxmlformats.org/officeDocument/2006/relationships/hyperlink" Target="https://m.edsoo.ru/ff0d323c" TargetMode="External"/><Relationship Id="rId34" Type="http://schemas.openxmlformats.org/officeDocument/2006/relationships/hyperlink" Target="https://m.edsoo.ru/ff0d350c" TargetMode="External"/><Relationship Id="rId35" Type="http://schemas.openxmlformats.org/officeDocument/2006/relationships/hyperlink" Target="https://m.edsoo.ru/ff0d5230" TargetMode="External"/><Relationship Id="rId36" Type="http://schemas.openxmlformats.org/officeDocument/2006/relationships/hyperlink" Target="https://m.edsoo.ru/ff0d37fa" TargetMode="External"/><Relationship Id="rId37" Type="http://schemas.openxmlformats.org/officeDocument/2006/relationships/hyperlink" Target="https://m.edsoo.ru/ff0d3a16" TargetMode="External"/><Relationship Id="rId38" Type="http://schemas.openxmlformats.org/officeDocument/2006/relationships/hyperlink" Target="https://m.edsoo.ru/ff0d3b88" TargetMode="External"/><Relationship Id="rId39" Type="http://schemas.openxmlformats.org/officeDocument/2006/relationships/hyperlink" Target="https://m.edsoo.ru/ff0d5708" TargetMode="External"/><Relationship Id="rId40" Type="http://schemas.openxmlformats.org/officeDocument/2006/relationships/hyperlink" Target="https://m.edsoo.ru/ff0d3f34" TargetMode="External"/><Relationship Id="rId41" Type="http://schemas.openxmlformats.org/officeDocument/2006/relationships/hyperlink" Target="https://m.edsoo.ru/ff0d40c4" TargetMode="External"/><Relationship Id="rId42" Type="http://schemas.openxmlformats.org/officeDocument/2006/relationships/hyperlink" Target="https://m.edsoo.ru/ff0d4290" TargetMode="External"/><Relationship Id="rId43" Type="http://schemas.openxmlformats.org/officeDocument/2006/relationships/hyperlink" Target="https://m.edsoo.ru/ff0d448e" TargetMode="External"/><Relationship Id="rId44" Type="http://schemas.openxmlformats.org/officeDocument/2006/relationships/hyperlink" Target="https://m.edsoo.ru/ff0d4614" TargetMode="External"/><Relationship Id="rId45" Type="http://schemas.openxmlformats.org/officeDocument/2006/relationships/hyperlink" Target="https://m.edsoo.ru/ff0d497a" TargetMode="External"/><Relationship Id="rId46" Type="http://schemas.openxmlformats.org/officeDocument/2006/relationships/hyperlink" Target="https://m.edsoo.ru/ff0d4790" TargetMode="External"/><Relationship Id="rId47" Type="http://schemas.openxmlformats.org/officeDocument/2006/relationships/hyperlink" Target="https://m.edsoo.ru/ff0d4c4a" TargetMode="External"/><Relationship Id="rId48" Type="http://schemas.openxmlformats.org/officeDocument/2006/relationships/hyperlink" Target="https://m.edsoo.ru/ff0d4ae2" TargetMode="External"/><Relationship Id="rId49" Type="http://schemas.openxmlformats.org/officeDocument/2006/relationships/hyperlink" Target="https://m.edsoo.ru/ff0d4dd0" TargetMode="External"/><Relationship Id="rId50" Type="http://schemas.openxmlformats.org/officeDocument/2006/relationships/hyperlink" Target="https://m.edsoo.ru/ff0d4dd0" TargetMode="External"/><Relationship Id="rId51" Type="http://schemas.openxmlformats.org/officeDocument/2006/relationships/hyperlink" Target="https://m.edsoo.ru/ff0d50d2" TargetMode="External"/><Relationship Id="rId52" Type="http://schemas.openxmlformats.org/officeDocument/2006/relationships/hyperlink" Target="https://m.edsoo.ru/ff0d4dd0" TargetMode="External"/><Relationship Id="rId53" Type="http://schemas.openxmlformats.org/officeDocument/2006/relationships/hyperlink" Target="https://m.edsoo.ru/ff0d4f42" TargetMode="External"/><Relationship Id="rId54" Type="http://schemas.openxmlformats.org/officeDocument/2006/relationships/hyperlink" Target="https://m.edsoo.ru/ff0d542e" TargetMode="External"/><Relationship Id="rId55" Type="http://schemas.openxmlformats.org/officeDocument/2006/relationships/hyperlink" Target="https://m.edsoo.ru/ff0d55a0" TargetMode="External"/><Relationship Id="rId56" Type="http://schemas.openxmlformats.org/officeDocument/2006/relationships/hyperlink" Target="https://m.edsoo.ru/ff0d5708" TargetMode="External"/><Relationship Id="rId57" Type="http://schemas.openxmlformats.org/officeDocument/2006/relationships/hyperlink" Target="https://m.edsoo.ru/ff0d587a" TargetMode="External"/><Relationship Id="rId58" Type="http://schemas.openxmlformats.org/officeDocument/2006/relationships/hyperlink" Target="https://m.edsoo.ru/ff0d59e2" TargetMode="External"/><Relationship Id="rId59" Type="http://schemas.openxmlformats.org/officeDocument/2006/relationships/hyperlink" Target="https://m.edsoo.ru/ff0d5b40" TargetMode="External"/><Relationship Id="rId60" Type="http://schemas.openxmlformats.org/officeDocument/2006/relationships/hyperlink" Target="https://m.edsoo.ru/ff0d5eba" TargetMode="External"/><Relationship Id="rId61" Type="http://schemas.openxmlformats.org/officeDocument/2006/relationships/hyperlink" Target="https://m.edsoo.ru/ff0d6342" TargetMode="External"/><Relationship Id="rId62" Type="http://schemas.openxmlformats.org/officeDocument/2006/relationships/hyperlink" Target="https://m.edsoo.ru/ff0d664e" TargetMode="External"/><Relationship Id="rId63" Type="http://schemas.openxmlformats.org/officeDocument/2006/relationships/hyperlink" Target="https://m.edsoo.ru/ff0d664e" TargetMode="External"/><Relationship Id="rId64" Type="http://schemas.openxmlformats.org/officeDocument/2006/relationships/hyperlink" Target="https://m.edsoo.ru/ff0d67ca" TargetMode="External"/><Relationship Id="rId65" Type="http://schemas.openxmlformats.org/officeDocument/2006/relationships/hyperlink" Target="https://m.edsoo.ru/ff0d67ca" TargetMode="External"/><Relationship Id="rId66" Type="http://schemas.openxmlformats.org/officeDocument/2006/relationships/hyperlink" Target="https://m.edsoo.ru/ff0dfee2" TargetMode="External"/><Relationship Id="rId67" Type="http://schemas.openxmlformats.org/officeDocument/2006/relationships/hyperlink" Target="https://m.edsoo.ru/ff0dfee2" TargetMode="External"/><Relationship Id="rId68" Type="http://schemas.openxmlformats.org/officeDocument/2006/relationships/hyperlink" Target="https://m.edsoo.ru/00ad9474" TargetMode="External"/><Relationship Id="rId69" Type="http://schemas.openxmlformats.org/officeDocument/2006/relationships/hyperlink" Target="https://m.edsoo.ru/00ad9b7c" TargetMode="External"/><Relationship Id="rId70" Type="http://schemas.openxmlformats.org/officeDocument/2006/relationships/hyperlink" Target="https://m.edsoo.ru/00ad9a50" TargetMode="External"/><Relationship Id="rId71" Type="http://schemas.openxmlformats.org/officeDocument/2006/relationships/hyperlink" Target="https://m.edsoo.ru/00ad9cb2" TargetMode="External"/><Relationship Id="rId72" Type="http://schemas.openxmlformats.org/officeDocument/2006/relationships/hyperlink" Target="https://m.edsoo.ru/00ad9e1a" TargetMode="External"/><Relationship Id="rId73" Type="http://schemas.openxmlformats.org/officeDocument/2006/relationships/hyperlink" Target="https://m.edsoo.ru/00ad9ffa" TargetMode="External"/><Relationship Id="rId74" Type="http://schemas.openxmlformats.org/officeDocument/2006/relationships/hyperlink" Target="https://m.edsoo.ru/00ada52c" TargetMode="External"/><Relationship Id="rId75" Type="http://schemas.openxmlformats.org/officeDocument/2006/relationships/hyperlink" Target="https://m.edsoo.ru/00ada52c" TargetMode="External"/><Relationship Id="rId76" Type="http://schemas.openxmlformats.org/officeDocument/2006/relationships/hyperlink" Target="https://m.edsoo.ru/00ada342" TargetMode="External"/><Relationship Id="rId77" Type="http://schemas.openxmlformats.org/officeDocument/2006/relationships/hyperlink" Target="https://m.edsoo.ru/00ada6bc" TargetMode="External"/><Relationship Id="rId78" Type="http://schemas.openxmlformats.org/officeDocument/2006/relationships/hyperlink" Target="https://m.edsoo.ru/00ada824" TargetMode="External"/><Relationship Id="rId79" Type="http://schemas.openxmlformats.org/officeDocument/2006/relationships/hyperlink" Target="https://m.edsoo.ru/00ada96e" TargetMode="External"/><Relationship Id="rId80" Type="http://schemas.openxmlformats.org/officeDocument/2006/relationships/hyperlink" Target="https://m.edsoo.ru/00adaab8" TargetMode="External"/><Relationship Id="rId81" Type="http://schemas.openxmlformats.org/officeDocument/2006/relationships/hyperlink" Target="https://m.edsoo.ru/00adac34" TargetMode="External"/><Relationship Id="rId82" Type="http://schemas.openxmlformats.org/officeDocument/2006/relationships/hyperlink" Target="https://m.edsoo.ru/00adaab8" TargetMode="External"/><Relationship Id="rId83" Type="http://schemas.openxmlformats.org/officeDocument/2006/relationships/hyperlink" Target="https://m.edsoo.ru/00adaab9" TargetMode="External"/><Relationship Id="rId84" Type="http://schemas.openxmlformats.org/officeDocument/2006/relationships/hyperlink" Target="https://m.edsoo.ru/00adae28" TargetMode="External"/><Relationship Id="rId85" Type="http://schemas.openxmlformats.org/officeDocument/2006/relationships/hyperlink" Target="https://m.edsoo.ru/00adb076" TargetMode="External"/><Relationship Id="rId86" Type="http://schemas.openxmlformats.org/officeDocument/2006/relationships/hyperlink" Target="https://m.edsoo.ru/00adb076" TargetMode="External"/><Relationship Id="rId87" Type="http://schemas.openxmlformats.org/officeDocument/2006/relationships/hyperlink" Target="https://m.edsoo.ru/00adb486" TargetMode="External"/><Relationship Id="rId88" Type="http://schemas.openxmlformats.org/officeDocument/2006/relationships/hyperlink" Target="https://m.edsoo.ru/00adb33c" TargetMode="External"/><Relationship Id="rId89" Type="http://schemas.openxmlformats.org/officeDocument/2006/relationships/hyperlink" Target="https://m.edsoo.ru/00ad9cb2" TargetMode="External"/><Relationship Id="rId90" Type="http://schemas.openxmlformats.org/officeDocument/2006/relationships/hyperlink" Target="https://m.edsoo.ru/ff0d61c6" TargetMode="External"/><Relationship Id="rId91" Type="http://schemas.openxmlformats.org/officeDocument/2006/relationships/hyperlink" Target="https://m.edsoo.ru/00adb59e" TargetMode="External"/><Relationship Id="rId92" Type="http://schemas.openxmlformats.org/officeDocument/2006/relationships/hyperlink" Target="https://m.edsoo.ru/00adb6b6" TargetMode="External"/><Relationship Id="rId93" Type="http://schemas.openxmlformats.org/officeDocument/2006/relationships/hyperlink" Target="https://m.edsoo.ru/00adb7e2" TargetMode="External"/><Relationship Id="rId94" Type="http://schemas.openxmlformats.org/officeDocument/2006/relationships/hyperlink" Target="https://m.edsoo.ru/00adbac6" TargetMode="External"/><Relationship Id="rId95" Type="http://schemas.openxmlformats.org/officeDocument/2006/relationships/hyperlink" Target="https://m.edsoo.ru/00adbcb0" TargetMode="External"/><Relationship Id="rId96" Type="http://schemas.openxmlformats.org/officeDocument/2006/relationships/hyperlink" Target="https://m.edsoo.ru/00adbe9a" TargetMode="External"/><Relationship Id="rId97" Type="http://schemas.openxmlformats.org/officeDocument/2006/relationships/hyperlink" Target="https://m.edsoo.ru/00adc28c" TargetMode="External"/><Relationship Id="rId98" Type="http://schemas.openxmlformats.org/officeDocument/2006/relationships/hyperlink" Target="https://m.edsoo.ru/00adcade" TargetMode="External"/><Relationship Id="rId99" Type="http://schemas.openxmlformats.org/officeDocument/2006/relationships/hyperlink" Target="https://m.edsoo.ru/00adcd68" TargetMode="External"/><Relationship Id="rId100" Type="http://schemas.openxmlformats.org/officeDocument/2006/relationships/hyperlink" Target="https://m.edsoo.ru/00add448" TargetMode="External"/><Relationship Id="rId101" Type="http://schemas.openxmlformats.org/officeDocument/2006/relationships/hyperlink" Target="https://m.edsoo.ru/00add5d8" TargetMode="External"/><Relationship Id="rId102" Type="http://schemas.openxmlformats.org/officeDocument/2006/relationships/hyperlink" Target="https://m.edsoo.ru/00add8b2" TargetMode="External"/><Relationship Id="rId103" Type="http://schemas.openxmlformats.org/officeDocument/2006/relationships/hyperlink" Target="https://m.edsoo.ru/00add9d4" TargetMode="External"/><Relationship Id="rId104" Type="http://schemas.openxmlformats.org/officeDocument/2006/relationships/hyperlink" Target="https://m.edsoo.ru/00addd12" TargetMode="External"/><Relationship Id="rId105" Type="http://schemas.openxmlformats.org/officeDocument/2006/relationships/hyperlink" Target="https://m.edsoo.ru/00addbfa" TargetMode="External"/><Relationship Id="rId106" Type="http://schemas.openxmlformats.org/officeDocument/2006/relationships/hyperlink" Target="https://m.edsoo.ru/00addec0" TargetMode="External"/><Relationship Id="rId107" Type="http://schemas.openxmlformats.org/officeDocument/2006/relationships/hyperlink" Target="https://m.edsoo.ru/00addfe2" TargetMode="External"/><Relationship Id="rId108" Type="http://schemas.openxmlformats.org/officeDocument/2006/relationships/hyperlink" Target="https://m.edsoo.ru/00ade104" TargetMode="External"/><Relationship Id="rId109" Type="http://schemas.openxmlformats.org/officeDocument/2006/relationships/hyperlink" Target="https://m.edsoo.ru/00ade348" TargetMode="External"/><Relationship Id="rId110" Type="http://schemas.openxmlformats.org/officeDocument/2006/relationships/hyperlink" Target="https://m.edsoo.ru/00ade488" TargetMode="External"/><Relationship Id="rId111" Type="http://schemas.openxmlformats.org/officeDocument/2006/relationships/hyperlink" Target="https://m.edsoo.ru/00ade64a" TargetMode="External"/><Relationship Id="rId112" Type="http://schemas.openxmlformats.org/officeDocument/2006/relationships/hyperlink" Target="https://m.edsoo.ru/00ade64a" TargetMode="External"/><Relationship Id="rId113" Type="http://schemas.openxmlformats.org/officeDocument/2006/relationships/hyperlink" Target="https://m.edsoo.ru/00ade802" TargetMode="External"/><Relationship Id="rId114" Type="http://schemas.openxmlformats.org/officeDocument/2006/relationships/hyperlink" Target="https://m.edsoo.ru/00adea28" TargetMode="External"/><Relationship Id="rId115" Type="http://schemas.openxmlformats.org/officeDocument/2006/relationships/hyperlink" Target="https://m.edsoo.ru/00adec8a" TargetMode="External"/><Relationship Id="rId116" Type="http://schemas.openxmlformats.org/officeDocument/2006/relationships/hyperlink" Target="https://m.edsoo.ru/00adec8a" TargetMode="External"/><Relationship Id="rId117" Type="http://schemas.openxmlformats.org/officeDocument/2006/relationships/hyperlink" Target="https://m.edsoo.ru/00adeea6" TargetMode="External"/><Relationship Id="rId118" Type="http://schemas.openxmlformats.org/officeDocument/2006/relationships/hyperlink" Target="https://m.edsoo.ru/00adf004" TargetMode="External"/><Relationship Id="rId119" Type="http://schemas.openxmlformats.org/officeDocument/2006/relationships/hyperlink" Target="https://m.edsoo.ru/00adf180" TargetMode="External"/><Relationship Id="rId120" Type="http://schemas.openxmlformats.org/officeDocument/2006/relationships/hyperlink" Target="https://m.edsoo.ru/00adf306" TargetMode="External"/><Relationship Id="rId121" Type="http://schemas.openxmlformats.org/officeDocument/2006/relationships/hyperlink" Target="https://m.edsoo.ru/00adf518" TargetMode="External"/><Relationship Id="rId122" Type="http://schemas.openxmlformats.org/officeDocument/2006/relationships/hyperlink" Target="https://m.edsoo.ru/00adf68a" TargetMode="External"/><Relationship Id="rId123" Type="http://schemas.openxmlformats.org/officeDocument/2006/relationships/hyperlink" Target="https://m.edsoo.ru/00adfc20" TargetMode="External"/><Relationship Id="rId124" Type="http://schemas.openxmlformats.org/officeDocument/2006/relationships/hyperlink" Target="https://m.edsoo.ru/00adfd9c" TargetMode="External"/><Relationship Id="rId125" Type="http://schemas.openxmlformats.org/officeDocument/2006/relationships/hyperlink" Target="https://m.edsoo.ru/00adfebe" TargetMode="External"/><Relationship Id="rId126" Type="http://schemas.openxmlformats.org/officeDocument/2006/relationships/hyperlink" Target="https://m.edsoo.ru/00ae006c" TargetMode="External"/><Relationship Id="rId127" Type="http://schemas.openxmlformats.org/officeDocument/2006/relationships/hyperlink" Target="https://m.edsoo.ru/00ae027e" TargetMode="External"/><Relationship Id="rId128" Type="http://schemas.openxmlformats.org/officeDocument/2006/relationships/hyperlink" Target="https://m.edsoo.ru/00ae054e" TargetMode="External"/><Relationship Id="rId129" Type="http://schemas.openxmlformats.org/officeDocument/2006/relationships/hyperlink" Target="https://m.edsoo.ru/00ae080a" TargetMode="External"/><Relationship Id="rId130" Type="http://schemas.openxmlformats.org/officeDocument/2006/relationships/hyperlink" Target="https://m.edsoo.ru/00ae0bf2" TargetMode="External"/><Relationship Id="rId131" Type="http://schemas.openxmlformats.org/officeDocument/2006/relationships/hyperlink" Target="https://m.edsoo.ru/00ae0e18" TargetMode="External"/><Relationship Id="rId132" Type="http://schemas.openxmlformats.org/officeDocument/2006/relationships/hyperlink" Target="https://m.edsoo.ru/00ae103e" TargetMode="External"/><Relationship Id="rId133" Type="http://schemas.openxmlformats.org/officeDocument/2006/relationships/hyperlink" Target="https://m.edsoo.ru/00ae1156" TargetMode="External"/><Relationship Id="rId134" Type="http://schemas.openxmlformats.org/officeDocument/2006/relationships/hyperlink" Target="https://m.edsoo.ru/00ae1156" TargetMode="External"/><Relationship Id="rId135" Type="http://schemas.openxmlformats.org/officeDocument/2006/relationships/hyperlink" Target="https://m.edsoo.ru/00ae1278" TargetMode="External"/><Relationship Id="rId136" Type="http://schemas.openxmlformats.org/officeDocument/2006/relationships/hyperlink" Target="https://m.edsoo.ru/00ae14b2" TargetMode="External"/><Relationship Id="rId137" Type="http://schemas.openxmlformats.org/officeDocument/2006/relationships/hyperlink" Target="https://m.edsoo.ru/00ae14b2" TargetMode="External"/><Relationship Id="rId138" Type="http://schemas.openxmlformats.org/officeDocument/2006/relationships/hyperlink" Target="https://m.edsoo.ru/00ae15e8" TargetMode="External"/><Relationship Id="rId139" Type="http://schemas.openxmlformats.org/officeDocument/2006/relationships/hyperlink" Target="https://m.edsoo.ru/00ae15e8" TargetMode="External"/><Relationship Id="rId140" Type="http://schemas.openxmlformats.org/officeDocument/2006/relationships/hyperlink" Target="https://m.edsoo.ru/00ae1886" TargetMode="External"/><Relationship Id="rId141" Type="http://schemas.openxmlformats.org/officeDocument/2006/relationships/hyperlink" Target="https://m.edsoo.ru/00ae1ae8" TargetMode="External"/><Relationship Id="rId142" Type="http://schemas.openxmlformats.org/officeDocument/2006/relationships/hyperlink" Target="https://m.edsoo.ru/00ae1c64" TargetMode="External"/><Relationship Id="rId143" Type="http://schemas.openxmlformats.org/officeDocument/2006/relationships/hyperlink" Target="https://m.edsoo.ru/00ae1c64" TargetMode="External"/><Relationship Id="rId144" Type="http://schemas.openxmlformats.org/officeDocument/2006/relationships/hyperlink" Target="https://m.edsoo.ru/00ae1d86" TargetMode="External"/><Relationship Id="rId145" Type="http://schemas.openxmlformats.org/officeDocument/2006/relationships/hyperlink" Target="https://m.edsoo.ru/00ae35e6" TargetMode="External"/><Relationship Id="rId146" Type="http://schemas.openxmlformats.org/officeDocument/2006/relationships/hyperlink" Target="https://m.edsoo.ru/00ae3de8" TargetMode="External"/><Relationship Id="rId147" Type="http://schemas.openxmlformats.org/officeDocument/2006/relationships/hyperlink" Target="https://m.edsoo.ru/00ae1750" TargetMode="External"/><Relationship Id="rId148" Type="http://schemas.openxmlformats.org/officeDocument/2006/relationships/hyperlink" Target="https://m.edsoo.ru/00ae3f50" TargetMode="External"/><Relationship Id="rId149" Type="http://schemas.openxmlformats.org/officeDocument/2006/relationships/hyperlink" Target="https://m.edsoo.ru/00ae4270" TargetMode="External"/><Relationship Id="rId150" Type="http://schemas.openxmlformats.org/officeDocument/2006/relationships/hyperlink" Target="https://m.edsoo.ru/00ae4270" TargetMode="External"/><Relationship Id="rId151" Type="http://schemas.openxmlformats.org/officeDocument/2006/relationships/hyperlink" Target="https://m.edsoo.ru/00ae0d0a" TargetMode="External"/><Relationship Id="rId152" Type="http://schemas.openxmlformats.org/officeDocument/2006/relationships/hyperlink" Target="https://m.edsoo.ru/00adb33c" TargetMode="External"/><Relationship Id="rId153" Type="http://schemas.openxmlformats.org/officeDocument/2006/relationships/hyperlink" Target="https://m.edsoo.ru/00ad9cb2" TargetMode="External"/><Relationship Id="rId154" Type="http://schemas.openxmlformats.org/officeDocument/2006/relationships/numbering" Target="numbering.xml"/><Relationship Id="rId155" Type="http://schemas.openxmlformats.org/officeDocument/2006/relationships/fontTable" Target="fontTable.xml"/><Relationship Id="rId15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LibreOffice/5.3.6.1$Linux_X86_64 LibreOffice_project/30$Build-1</Application>
  <Pages>47</Pages>
  <Words>7179</Words>
  <Characters>54614</Characters>
  <CharactersWithSpaces>61355</CharactersWithSpaces>
  <Paragraphs>939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2023-09-08T10:55:30Z</dcterms:modified>
  <cp:revision>1</cp:revision>
  <dc:subject/>
  <dc:title/>
</cp:coreProperties>
</file>